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D68C" w14:textId="77777777" w:rsidR="00CE08F7" w:rsidRPr="00883621" w:rsidRDefault="00D67422" w:rsidP="00E36991">
      <w:pPr>
        <w:spacing w:line="240" w:lineRule="auto"/>
        <w:rPr>
          <w:rFonts w:ascii="Times New Roman" w:hAnsi="Times New Roman"/>
          <w:b/>
          <w:sz w:val="36"/>
          <w:szCs w:val="24"/>
        </w:rPr>
      </w:pPr>
      <w:r w:rsidRPr="00883621">
        <w:rPr>
          <w:rFonts w:ascii="Times New Roman" w:hAnsi="Times New Roman"/>
          <w:b/>
          <w:spacing w:val="1"/>
          <w:sz w:val="36"/>
          <w:szCs w:val="24"/>
          <w:lang w:eastAsia="sv-SE"/>
        </w:rPr>
        <w:t>STUDIEHANDLEDNING</w:t>
      </w:r>
      <w:r w:rsidR="00CE08F7" w:rsidRPr="00883621">
        <w:rPr>
          <w:rFonts w:ascii="Times New Roman" w:hAnsi="Times New Roman"/>
          <w:b/>
          <w:spacing w:val="1"/>
          <w:sz w:val="36"/>
          <w:szCs w:val="24"/>
          <w:lang w:eastAsia="sv-SE"/>
        </w:rPr>
        <w:t xml:space="preserve"> U0036P</w:t>
      </w:r>
      <w:r w:rsidR="00CE08F7" w:rsidRPr="00883621">
        <w:rPr>
          <w:rFonts w:ascii="Times New Roman" w:hAnsi="Times New Roman"/>
          <w:b/>
          <w:sz w:val="36"/>
          <w:szCs w:val="24"/>
          <w:lang w:eastAsia="sv-SE"/>
        </w:rPr>
        <w:t xml:space="preserve"> </w:t>
      </w:r>
      <w:r w:rsidR="0035536A" w:rsidRPr="00883621">
        <w:rPr>
          <w:rFonts w:ascii="Times New Roman" w:hAnsi="Times New Roman"/>
          <w:b/>
          <w:sz w:val="36"/>
          <w:szCs w:val="24"/>
          <w:lang w:eastAsia="sv-SE"/>
        </w:rPr>
        <w:t>VFU</w:t>
      </w:r>
      <w:r w:rsidRPr="00883621">
        <w:rPr>
          <w:rFonts w:ascii="Times New Roman" w:hAnsi="Times New Roman"/>
          <w:b/>
          <w:sz w:val="36"/>
          <w:szCs w:val="24"/>
          <w:lang w:eastAsia="sv-SE"/>
        </w:rPr>
        <w:t>3, Förskola 7.5hp</w:t>
      </w:r>
      <w:r w:rsidR="00CE08F7" w:rsidRPr="00883621">
        <w:rPr>
          <w:rFonts w:ascii="Times New Roman" w:hAnsi="Times New Roman"/>
          <w:b/>
          <w:sz w:val="36"/>
          <w:szCs w:val="24"/>
        </w:rPr>
        <w:t xml:space="preserve"> </w:t>
      </w:r>
    </w:p>
    <w:p w14:paraId="51A68403" w14:textId="77777777" w:rsidR="00CE08F7" w:rsidRPr="004A20D9" w:rsidRDefault="00CE08F7" w:rsidP="00E36991">
      <w:pPr>
        <w:spacing w:line="240" w:lineRule="auto"/>
        <w:rPr>
          <w:rFonts w:ascii="Times New Roman" w:hAnsi="Times New Roman"/>
          <w:sz w:val="24"/>
          <w:szCs w:val="24"/>
        </w:rPr>
      </w:pPr>
      <w:r w:rsidRPr="004A20D9">
        <w:rPr>
          <w:rFonts w:ascii="Times New Roman" w:hAnsi="Times New Roman"/>
          <w:b/>
          <w:sz w:val="24"/>
          <w:szCs w:val="24"/>
        </w:rPr>
        <w:t>Välkommen till kursen U0036P</w:t>
      </w:r>
      <w:r w:rsidRPr="004A20D9">
        <w:rPr>
          <w:rFonts w:ascii="Times New Roman" w:hAnsi="Times New Roman"/>
          <w:sz w:val="24"/>
          <w:szCs w:val="24"/>
        </w:rPr>
        <w:t>.</w:t>
      </w:r>
    </w:p>
    <w:p w14:paraId="7C23480B" w14:textId="2D23B54B" w:rsidR="00CE08F7" w:rsidRPr="004A20D9" w:rsidRDefault="00CE08F7" w:rsidP="00E36991">
      <w:pPr>
        <w:spacing w:line="240" w:lineRule="auto"/>
        <w:rPr>
          <w:rFonts w:ascii="Times New Roman" w:hAnsi="Times New Roman"/>
          <w:sz w:val="24"/>
          <w:szCs w:val="24"/>
        </w:rPr>
      </w:pPr>
      <w:r w:rsidRPr="004A20D9">
        <w:rPr>
          <w:rFonts w:ascii="Times New Roman" w:hAnsi="Times New Roman"/>
          <w:sz w:val="24"/>
          <w:szCs w:val="24"/>
        </w:rPr>
        <w:t xml:space="preserve">Kursen är den tredje VFU:n i förskollärarutbildningen. Den omfattar 5 veckor: v </w:t>
      </w:r>
      <w:r w:rsidR="0013281B">
        <w:rPr>
          <w:rFonts w:ascii="Times New Roman" w:hAnsi="Times New Roman"/>
          <w:sz w:val="24"/>
          <w:szCs w:val="24"/>
        </w:rPr>
        <w:t>1</w:t>
      </w:r>
      <w:r w:rsidR="00FB0626">
        <w:rPr>
          <w:rFonts w:ascii="Times New Roman" w:hAnsi="Times New Roman"/>
          <w:sz w:val="24"/>
          <w:szCs w:val="24"/>
        </w:rPr>
        <w:t>6</w:t>
      </w:r>
      <w:r w:rsidRPr="004A20D9">
        <w:rPr>
          <w:rFonts w:ascii="Times New Roman" w:hAnsi="Times New Roman"/>
          <w:sz w:val="24"/>
          <w:szCs w:val="24"/>
        </w:rPr>
        <w:t>-</w:t>
      </w:r>
      <w:r w:rsidR="0013281B">
        <w:rPr>
          <w:rFonts w:ascii="Times New Roman" w:hAnsi="Times New Roman"/>
          <w:sz w:val="24"/>
          <w:szCs w:val="24"/>
        </w:rPr>
        <w:t>2</w:t>
      </w:r>
      <w:r w:rsidR="00756142">
        <w:rPr>
          <w:rFonts w:ascii="Times New Roman" w:hAnsi="Times New Roman"/>
          <w:sz w:val="24"/>
          <w:szCs w:val="24"/>
        </w:rPr>
        <w:t xml:space="preserve">0 under </w:t>
      </w:r>
      <w:r w:rsidR="0013281B">
        <w:rPr>
          <w:rFonts w:ascii="Times New Roman" w:hAnsi="Times New Roman"/>
          <w:sz w:val="24"/>
          <w:szCs w:val="24"/>
        </w:rPr>
        <w:t>V</w:t>
      </w:r>
      <w:r w:rsidRPr="004A20D9">
        <w:rPr>
          <w:rFonts w:ascii="Times New Roman" w:hAnsi="Times New Roman"/>
          <w:sz w:val="24"/>
          <w:szCs w:val="24"/>
        </w:rPr>
        <w:t>T</w:t>
      </w:r>
      <w:r w:rsidR="0013281B">
        <w:rPr>
          <w:rFonts w:ascii="Times New Roman" w:hAnsi="Times New Roman"/>
          <w:sz w:val="24"/>
          <w:szCs w:val="24"/>
        </w:rPr>
        <w:t>24</w:t>
      </w:r>
      <w:r w:rsidRPr="004A20D9">
        <w:rPr>
          <w:rFonts w:ascii="Times New Roman" w:hAnsi="Times New Roman"/>
          <w:sz w:val="24"/>
          <w:szCs w:val="24"/>
        </w:rPr>
        <w:t>.</w:t>
      </w:r>
    </w:p>
    <w:p w14:paraId="0CF7678D" w14:textId="72E2129A" w:rsidR="00CE08F7" w:rsidRPr="004A20D9" w:rsidRDefault="00CE08F7" w:rsidP="00E36991">
      <w:pPr>
        <w:spacing w:line="240" w:lineRule="auto"/>
        <w:jc w:val="both"/>
        <w:rPr>
          <w:rFonts w:ascii="Times New Roman" w:hAnsi="Times New Roman"/>
          <w:sz w:val="24"/>
          <w:szCs w:val="24"/>
        </w:rPr>
      </w:pPr>
      <w:r w:rsidRPr="004A20D9">
        <w:rPr>
          <w:rFonts w:ascii="Times New Roman" w:hAnsi="Times New Roman"/>
          <w:sz w:val="24"/>
          <w:szCs w:val="24"/>
        </w:rPr>
        <w:t>Detta är en sammansatt studiehandledning som främst riktar sig till handledarna. Du som student ska använda dig av Canvas där du hittar alla senaste uppdateringar på uppgifterna och där inlämning ska ske.</w:t>
      </w:r>
    </w:p>
    <w:p w14:paraId="0A4C35D0" w14:textId="77777777" w:rsidR="00CE08F7" w:rsidRPr="004A20D9" w:rsidRDefault="00CE08F7" w:rsidP="00E36991">
      <w:pPr>
        <w:spacing w:line="240" w:lineRule="auto"/>
        <w:jc w:val="both"/>
        <w:rPr>
          <w:rFonts w:ascii="Times New Roman" w:hAnsi="Times New Roman"/>
          <w:b/>
          <w:i/>
          <w:sz w:val="24"/>
          <w:szCs w:val="24"/>
        </w:rPr>
      </w:pPr>
      <w:r w:rsidRPr="004A20D9">
        <w:rPr>
          <w:rFonts w:ascii="Times New Roman" w:hAnsi="Times New Roman"/>
          <w:b/>
          <w:i/>
          <w:sz w:val="24"/>
          <w:szCs w:val="24"/>
        </w:rPr>
        <w:t xml:space="preserve">Med vänliga hälsningar </w:t>
      </w:r>
    </w:p>
    <w:p w14:paraId="28B918C6" w14:textId="77777777" w:rsidR="00CE08F7" w:rsidRPr="004A20D9" w:rsidRDefault="00CE08F7" w:rsidP="00E36991">
      <w:pPr>
        <w:spacing w:line="240" w:lineRule="auto"/>
        <w:jc w:val="both"/>
        <w:rPr>
          <w:rFonts w:ascii="Times New Roman" w:hAnsi="Times New Roman"/>
          <w:sz w:val="24"/>
          <w:szCs w:val="24"/>
          <w:lang w:eastAsia="sv-SE"/>
        </w:rPr>
      </w:pPr>
      <w:r w:rsidRPr="004A20D9">
        <w:rPr>
          <w:rFonts w:ascii="Times New Roman" w:hAnsi="Times New Roman"/>
          <w:b/>
          <w:bCs/>
          <w:sz w:val="24"/>
          <w:szCs w:val="24"/>
          <w:lang w:eastAsia="sv-SE"/>
        </w:rPr>
        <w:t xml:space="preserve">Kursledare </w:t>
      </w:r>
    </w:p>
    <w:p w14:paraId="5FF81DD9" w14:textId="77777777" w:rsidR="00CE08F7" w:rsidRPr="004A20D9" w:rsidRDefault="00CE08F7" w:rsidP="00E36991">
      <w:pPr>
        <w:spacing w:line="240" w:lineRule="auto"/>
        <w:jc w:val="both"/>
        <w:rPr>
          <w:rFonts w:ascii="Times New Roman" w:hAnsi="Times New Roman"/>
          <w:sz w:val="24"/>
          <w:szCs w:val="24"/>
          <w:lang w:eastAsia="sv-SE"/>
        </w:rPr>
      </w:pPr>
      <w:r w:rsidRPr="004A20D9">
        <w:rPr>
          <w:rFonts w:ascii="Times New Roman" w:hAnsi="Times New Roman"/>
          <w:sz w:val="24"/>
          <w:szCs w:val="24"/>
          <w:lang w:eastAsia="sv-SE"/>
        </w:rPr>
        <w:t>Marco Modica Agnello</w:t>
      </w:r>
    </w:p>
    <w:p w14:paraId="4C9DF755" w14:textId="77777777" w:rsidR="00CE08F7" w:rsidRPr="004A20D9" w:rsidRDefault="00CE08F7" w:rsidP="00E36991">
      <w:pPr>
        <w:spacing w:line="240" w:lineRule="auto"/>
        <w:jc w:val="both"/>
        <w:rPr>
          <w:rFonts w:ascii="Times New Roman" w:hAnsi="Times New Roman"/>
          <w:sz w:val="24"/>
          <w:szCs w:val="24"/>
          <w:lang w:eastAsia="sv-SE"/>
        </w:rPr>
      </w:pPr>
      <w:r w:rsidRPr="004A20D9">
        <w:rPr>
          <w:rFonts w:ascii="Times New Roman" w:hAnsi="Times New Roman"/>
          <w:sz w:val="24"/>
          <w:szCs w:val="24"/>
          <w:lang w:eastAsia="sv-SE"/>
        </w:rPr>
        <w:t>0920 – 49 32 38</w:t>
      </w:r>
    </w:p>
    <w:p w14:paraId="63264820" w14:textId="77777777" w:rsidR="00F37DF8" w:rsidRPr="004A20D9" w:rsidRDefault="00DE749E" w:rsidP="00E36991">
      <w:pPr>
        <w:spacing w:line="240" w:lineRule="auto"/>
        <w:jc w:val="both"/>
        <w:rPr>
          <w:rFonts w:ascii="Times New Roman" w:hAnsi="Times New Roman"/>
          <w:b/>
          <w:bCs/>
          <w:sz w:val="24"/>
          <w:szCs w:val="24"/>
          <w:lang w:eastAsia="sv-SE"/>
        </w:rPr>
      </w:pPr>
      <w:hyperlink r:id="rId8" w:history="1">
        <w:r w:rsidR="00CE08F7" w:rsidRPr="004A20D9">
          <w:rPr>
            <w:rStyle w:val="Hyperlink"/>
            <w:rFonts w:ascii="Times New Roman" w:hAnsi="Times New Roman"/>
            <w:sz w:val="24"/>
            <w:szCs w:val="24"/>
            <w:lang w:eastAsia="sv-SE"/>
          </w:rPr>
          <w:t>marco.modica@ltu.se</w:t>
        </w:r>
      </w:hyperlink>
    </w:p>
    <w:p w14:paraId="4EA9E212" w14:textId="77777777" w:rsidR="00F37DF8" w:rsidRPr="004A20D9" w:rsidRDefault="00F37DF8" w:rsidP="00E36991">
      <w:pPr>
        <w:spacing w:line="240" w:lineRule="auto"/>
        <w:jc w:val="both"/>
        <w:rPr>
          <w:rFonts w:ascii="Times New Roman" w:hAnsi="Times New Roman"/>
          <w:sz w:val="24"/>
          <w:szCs w:val="24"/>
        </w:rPr>
      </w:pPr>
    </w:p>
    <w:p w14:paraId="66529C56" w14:textId="77777777" w:rsidR="00121C9E" w:rsidRPr="004A20D9" w:rsidRDefault="00121C9E" w:rsidP="00E36991">
      <w:pPr>
        <w:spacing w:line="240" w:lineRule="auto"/>
        <w:jc w:val="both"/>
        <w:rPr>
          <w:rFonts w:ascii="Times New Roman" w:hAnsi="Times New Roman"/>
          <w:sz w:val="24"/>
          <w:szCs w:val="24"/>
        </w:rPr>
      </w:pPr>
    </w:p>
    <w:p w14:paraId="0A447A3E" w14:textId="77777777" w:rsidR="00D44F29" w:rsidRPr="004A20D9" w:rsidRDefault="00D44F29" w:rsidP="00E36991">
      <w:pPr>
        <w:spacing w:line="240" w:lineRule="auto"/>
        <w:jc w:val="both"/>
        <w:rPr>
          <w:rFonts w:ascii="Times New Roman" w:hAnsi="Times New Roman"/>
          <w:sz w:val="24"/>
          <w:szCs w:val="24"/>
        </w:rPr>
      </w:pPr>
    </w:p>
    <w:p w14:paraId="00125EB0" w14:textId="77777777" w:rsidR="00D44F29" w:rsidRPr="004A20D9" w:rsidRDefault="00D44F29" w:rsidP="00E36991">
      <w:pPr>
        <w:spacing w:line="240" w:lineRule="auto"/>
        <w:jc w:val="both"/>
        <w:rPr>
          <w:rFonts w:ascii="Times New Roman" w:hAnsi="Times New Roman"/>
          <w:sz w:val="24"/>
          <w:szCs w:val="24"/>
        </w:rPr>
      </w:pPr>
    </w:p>
    <w:p w14:paraId="5BC74853" w14:textId="77777777" w:rsidR="00CE08F7" w:rsidRPr="004A20D9" w:rsidRDefault="00CE08F7" w:rsidP="00E36991">
      <w:pPr>
        <w:spacing w:line="240" w:lineRule="auto"/>
        <w:jc w:val="both"/>
        <w:rPr>
          <w:rFonts w:ascii="Times New Roman" w:hAnsi="Times New Roman"/>
          <w:sz w:val="24"/>
          <w:szCs w:val="24"/>
        </w:rPr>
      </w:pPr>
    </w:p>
    <w:p w14:paraId="072E6F73" w14:textId="77777777" w:rsidR="00CE08F7" w:rsidRPr="004A20D9" w:rsidRDefault="00CE08F7" w:rsidP="00E36991">
      <w:pPr>
        <w:spacing w:line="240" w:lineRule="auto"/>
        <w:jc w:val="both"/>
        <w:rPr>
          <w:rFonts w:ascii="Times New Roman" w:hAnsi="Times New Roman"/>
          <w:sz w:val="24"/>
          <w:szCs w:val="24"/>
        </w:rPr>
      </w:pPr>
    </w:p>
    <w:p w14:paraId="1B7640FB" w14:textId="77777777" w:rsidR="00CE08F7" w:rsidRPr="004A20D9" w:rsidRDefault="00CE08F7" w:rsidP="00E36991">
      <w:pPr>
        <w:spacing w:line="240" w:lineRule="auto"/>
        <w:jc w:val="both"/>
        <w:rPr>
          <w:rFonts w:ascii="Times New Roman" w:hAnsi="Times New Roman"/>
          <w:sz w:val="24"/>
          <w:szCs w:val="24"/>
        </w:rPr>
      </w:pPr>
    </w:p>
    <w:p w14:paraId="22A7AB7C" w14:textId="77777777" w:rsidR="00CE08F7" w:rsidRPr="004A20D9" w:rsidRDefault="00CE08F7" w:rsidP="00E36991">
      <w:pPr>
        <w:spacing w:line="240" w:lineRule="auto"/>
        <w:jc w:val="both"/>
        <w:rPr>
          <w:rFonts w:ascii="Times New Roman" w:hAnsi="Times New Roman"/>
          <w:sz w:val="24"/>
          <w:szCs w:val="24"/>
        </w:rPr>
      </w:pPr>
    </w:p>
    <w:p w14:paraId="156A86C5" w14:textId="77777777" w:rsidR="00CE08F7" w:rsidRDefault="00CE08F7" w:rsidP="00E36991">
      <w:pPr>
        <w:spacing w:line="240" w:lineRule="auto"/>
        <w:jc w:val="both"/>
        <w:rPr>
          <w:rFonts w:ascii="Times New Roman" w:hAnsi="Times New Roman"/>
          <w:sz w:val="24"/>
          <w:szCs w:val="24"/>
        </w:rPr>
      </w:pPr>
    </w:p>
    <w:p w14:paraId="32C0FB6C" w14:textId="77777777" w:rsidR="00E36991" w:rsidRDefault="00E36991" w:rsidP="00E36991">
      <w:pPr>
        <w:spacing w:line="240" w:lineRule="auto"/>
        <w:jc w:val="both"/>
        <w:rPr>
          <w:rFonts w:ascii="Times New Roman" w:hAnsi="Times New Roman"/>
          <w:sz w:val="24"/>
          <w:szCs w:val="24"/>
        </w:rPr>
      </w:pPr>
    </w:p>
    <w:p w14:paraId="307A3F7E" w14:textId="77777777" w:rsidR="00E36991" w:rsidRDefault="00E36991" w:rsidP="00E36991">
      <w:pPr>
        <w:spacing w:line="240" w:lineRule="auto"/>
        <w:jc w:val="both"/>
        <w:rPr>
          <w:rFonts w:ascii="Times New Roman" w:hAnsi="Times New Roman"/>
          <w:sz w:val="24"/>
          <w:szCs w:val="24"/>
        </w:rPr>
      </w:pPr>
    </w:p>
    <w:p w14:paraId="18F84336" w14:textId="77777777" w:rsidR="0013281B" w:rsidRDefault="0013281B" w:rsidP="00E36991">
      <w:pPr>
        <w:spacing w:line="240" w:lineRule="auto"/>
        <w:jc w:val="both"/>
        <w:rPr>
          <w:rFonts w:ascii="Times New Roman" w:hAnsi="Times New Roman"/>
          <w:sz w:val="24"/>
          <w:szCs w:val="24"/>
        </w:rPr>
      </w:pPr>
    </w:p>
    <w:p w14:paraId="6BA7A76B" w14:textId="77777777" w:rsidR="0013281B" w:rsidRDefault="0013281B" w:rsidP="00E36991">
      <w:pPr>
        <w:spacing w:line="240" w:lineRule="auto"/>
        <w:jc w:val="both"/>
        <w:rPr>
          <w:rFonts w:ascii="Times New Roman" w:hAnsi="Times New Roman"/>
          <w:sz w:val="24"/>
          <w:szCs w:val="24"/>
        </w:rPr>
      </w:pPr>
    </w:p>
    <w:p w14:paraId="30549FD4" w14:textId="77777777" w:rsidR="006837D1" w:rsidRDefault="006837D1" w:rsidP="00E36991">
      <w:pPr>
        <w:spacing w:line="240" w:lineRule="auto"/>
        <w:jc w:val="both"/>
        <w:rPr>
          <w:rFonts w:ascii="Times New Roman" w:hAnsi="Times New Roman"/>
          <w:sz w:val="24"/>
          <w:szCs w:val="24"/>
        </w:rPr>
      </w:pPr>
    </w:p>
    <w:p w14:paraId="2532512D" w14:textId="77777777" w:rsidR="006837D1" w:rsidRDefault="006837D1" w:rsidP="00E36991">
      <w:pPr>
        <w:spacing w:line="240" w:lineRule="auto"/>
        <w:jc w:val="both"/>
        <w:rPr>
          <w:rFonts w:ascii="Times New Roman" w:hAnsi="Times New Roman"/>
          <w:sz w:val="24"/>
          <w:szCs w:val="24"/>
        </w:rPr>
      </w:pPr>
    </w:p>
    <w:p w14:paraId="1DAA3251" w14:textId="77777777" w:rsidR="006837D1" w:rsidRDefault="006837D1" w:rsidP="00E36991">
      <w:pPr>
        <w:spacing w:line="240" w:lineRule="auto"/>
        <w:jc w:val="both"/>
        <w:rPr>
          <w:rFonts w:ascii="Times New Roman" w:hAnsi="Times New Roman"/>
          <w:sz w:val="24"/>
          <w:szCs w:val="24"/>
        </w:rPr>
      </w:pPr>
    </w:p>
    <w:p w14:paraId="2971D391" w14:textId="77777777" w:rsidR="0013281B" w:rsidRDefault="0013281B" w:rsidP="00E36991">
      <w:pPr>
        <w:spacing w:line="240" w:lineRule="auto"/>
        <w:jc w:val="both"/>
        <w:rPr>
          <w:rFonts w:ascii="Times New Roman" w:hAnsi="Times New Roman"/>
          <w:sz w:val="24"/>
          <w:szCs w:val="24"/>
        </w:rPr>
      </w:pPr>
    </w:p>
    <w:p w14:paraId="5CE295C5" w14:textId="77777777" w:rsidR="00E36991" w:rsidRPr="004A20D9" w:rsidRDefault="00E36991" w:rsidP="00E36991">
      <w:pPr>
        <w:spacing w:line="240" w:lineRule="auto"/>
        <w:jc w:val="both"/>
        <w:rPr>
          <w:rFonts w:ascii="Times New Roman" w:hAnsi="Times New Roman"/>
          <w:sz w:val="24"/>
          <w:szCs w:val="24"/>
        </w:rPr>
      </w:pPr>
    </w:p>
    <w:p w14:paraId="7B988DF7" w14:textId="77777777" w:rsidR="00F37DF8" w:rsidRPr="004A20D9" w:rsidRDefault="00F37DF8" w:rsidP="00E36991">
      <w:pPr>
        <w:spacing w:line="240" w:lineRule="auto"/>
        <w:jc w:val="both"/>
        <w:rPr>
          <w:rFonts w:ascii="Times New Roman" w:hAnsi="Times New Roman"/>
          <w:b/>
          <w:sz w:val="24"/>
          <w:szCs w:val="24"/>
          <w:lang w:eastAsia="sv-SE"/>
        </w:rPr>
      </w:pPr>
      <w:r w:rsidRPr="004A20D9">
        <w:rPr>
          <w:rFonts w:ascii="Times New Roman" w:hAnsi="Times New Roman"/>
          <w:b/>
          <w:bCs/>
          <w:sz w:val="24"/>
          <w:szCs w:val="24"/>
          <w:lang w:eastAsia="sv-SE"/>
        </w:rPr>
        <w:lastRenderedPageBreak/>
        <w:t>Mål/Förväntat studieresultat i kursen</w:t>
      </w:r>
      <w:r w:rsidR="00E36991">
        <w:rPr>
          <w:rFonts w:ascii="Times New Roman" w:hAnsi="Times New Roman"/>
          <w:b/>
          <w:bCs/>
          <w:sz w:val="24"/>
          <w:szCs w:val="24"/>
          <w:lang w:eastAsia="sv-SE"/>
        </w:rPr>
        <w:t xml:space="preserve">. </w:t>
      </w:r>
      <w:r w:rsidRPr="004A20D9">
        <w:rPr>
          <w:rFonts w:ascii="Times New Roman" w:hAnsi="Times New Roman"/>
          <w:b/>
          <w:sz w:val="24"/>
          <w:szCs w:val="24"/>
          <w:lang w:eastAsia="sv-SE"/>
        </w:rPr>
        <w:t>Efter avslutad kurs ska studenten kunna:</w:t>
      </w:r>
    </w:p>
    <w:p w14:paraId="268B300C" w14:textId="77777777" w:rsidR="009B260A" w:rsidRPr="004A20D9" w:rsidRDefault="009B260A" w:rsidP="00E36991">
      <w:pPr>
        <w:numPr>
          <w:ilvl w:val="0"/>
          <w:numId w:val="2"/>
        </w:numPr>
        <w:spacing w:after="0" w:line="240" w:lineRule="auto"/>
        <w:jc w:val="both"/>
        <w:rPr>
          <w:rFonts w:ascii="Times New Roman" w:hAnsi="Times New Roman"/>
          <w:sz w:val="24"/>
          <w:szCs w:val="24"/>
          <w:lang w:eastAsia="sv-SE"/>
        </w:rPr>
      </w:pPr>
      <w:r w:rsidRPr="004A20D9">
        <w:rPr>
          <w:rFonts w:ascii="Times New Roman" w:hAnsi="Times New Roman"/>
          <w:sz w:val="24"/>
          <w:szCs w:val="24"/>
          <w:lang w:eastAsia="sv-SE"/>
        </w:rPr>
        <w:t>kritiskt granska betydelsen av olika digitala och fysiska miljöers roll för barns lärande och omsorg</w:t>
      </w:r>
    </w:p>
    <w:p w14:paraId="44BF04D1" w14:textId="77777777" w:rsidR="009B260A" w:rsidRPr="004A20D9" w:rsidRDefault="009B260A" w:rsidP="00E36991">
      <w:pPr>
        <w:numPr>
          <w:ilvl w:val="0"/>
          <w:numId w:val="2"/>
        </w:numPr>
        <w:spacing w:after="0" w:line="240" w:lineRule="auto"/>
        <w:jc w:val="both"/>
        <w:rPr>
          <w:rFonts w:ascii="Times New Roman" w:hAnsi="Times New Roman"/>
          <w:sz w:val="24"/>
          <w:szCs w:val="24"/>
          <w:lang w:eastAsia="sv-SE"/>
        </w:rPr>
      </w:pPr>
      <w:r w:rsidRPr="004A20D9">
        <w:rPr>
          <w:rFonts w:ascii="Times New Roman" w:hAnsi="Times New Roman"/>
          <w:sz w:val="24"/>
          <w:szCs w:val="24"/>
          <w:lang w:eastAsia="sv-SE"/>
        </w:rPr>
        <w:t>planera och genomföra undervisning där du skapar förutsättningar för hur omsorg och lärande bildar en helhet</w:t>
      </w:r>
    </w:p>
    <w:p w14:paraId="6F289233" w14:textId="77777777" w:rsidR="009B260A" w:rsidRPr="004A20D9" w:rsidRDefault="009B260A" w:rsidP="00E36991">
      <w:pPr>
        <w:numPr>
          <w:ilvl w:val="0"/>
          <w:numId w:val="2"/>
        </w:numPr>
        <w:spacing w:after="0" w:line="240" w:lineRule="auto"/>
        <w:jc w:val="both"/>
        <w:rPr>
          <w:rFonts w:ascii="Times New Roman" w:hAnsi="Times New Roman"/>
          <w:sz w:val="24"/>
          <w:szCs w:val="24"/>
          <w:lang w:eastAsia="sv-SE"/>
        </w:rPr>
      </w:pPr>
      <w:r w:rsidRPr="004A20D9">
        <w:rPr>
          <w:rFonts w:ascii="Times New Roman" w:hAnsi="Times New Roman"/>
          <w:sz w:val="24"/>
          <w:szCs w:val="24"/>
          <w:lang w:eastAsia="sv-SE"/>
        </w:rPr>
        <w:t>leda det pedagogiska arbetet så att det främjar barns sociala samspel och konflikthantering</w:t>
      </w:r>
    </w:p>
    <w:p w14:paraId="027DAB49" w14:textId="77777777" w:rsidR="00D44F29" w:rsidRPr="004A20D9" w:rsidRDefault="009B260A" w:rsidP="00E36991">
      <w:pPr>
        <w:numPr>
          <w:ilvl w:val="0"/>
          <w:numId w:val="2"/>
        </w:numPr>
        <w:spacing w:after="0" w:line="240" w:lineRule="auto"/>
        <w:jc w:val="both"/>
        <w:rPr>
          <w:rFonts w:ascii="Times New Roman" w:hAnsi="Times New Roman"/>
          <w:sz w:val="24"/>
          <w:szCs w:val="24"/>
          <w:lang w:eastAsia="sv-SE"/>
        </w:rPr>
      </w:pPr>
      <w:r w:rsidRPr="004A20D9">
        <w:rPr>
          <w:rFonts w:ascii="Times New Roman" w:hAnsi="Times New Roman"/>
          <w:sz w:val="24"/>
          <w:szCs w:val="24"/>
          <w:lang w:eastAsia="sv-SE"/>
        </w:rPr>
        <w:t>stimulera språkutvecklande arbetssätt och miljöer som möjliggör alla barns språkliga utveckling  </w:t>
      </w:r>
    </w:p>
    <w:p w14:paraId="2A20D3A2" w14:textId="77777777" w:rsidR="004865A6" w:rsidRPr="004A20D9" w:rsidRDefault="004865A6" w:rsidP="00E36991">
      <w:pPr>
        <w:spacing w:line="240" w:lineRule="auto"/>
        <w:ind w:left="720"/>
        <w:jc w:val="both"/>
        <w:rPr>
          <w:rFonts w:ascii="Times New Roman" w:hAnsi="Times New Roman"/>
          <w:sz w:val="24"/>
          <w:szCs w:val="24"/>
          <w:lang w:eastAsia="sv-SE"/>
        </w:rPr>
      </w:pPr>
    </w:p>
    <w:p w14:paraId="4863A59A" w14:textId="77777777" w:rsidR="00F37DF8" w:rsidRPr="004A20D9" w:rsidRDefault="00F37DF8" w:rsidP="00E36991">
      <w:pPr>
        <w:spacing w:line="240" w:lineRule="auto"/>
        <w:jc w:val="both"/>
        <w:rPr>
          <w:rFonts w:ascii="Times New Roman" w:eastAsia="Times New Roman" w:hAnsi="Times New Roman"/>
          <w:b/>
          <w:bCs/>
          <w:sz w:val="24"/>
          <w:szCs w:val="24"/>
          <w:lang w:eastAsia="sv-SE"/>
        </w:rPr>
      </w:pPr>
      <w:r w:rsidRPr="004A20D9">
        <w:rPr>
          <w:rFonts w:ascii="Times New Roman" w:eastAsia="Times New Roman" w:hAnsi="Times New Roman"/>
          <w:b/>
          <w:bCs/>
          <w:sz w:val="24"/>
          <w:szCs w:val="24"/>
          <w:lang w:eastAsia="sv-SE"/>
        </w:rPr>
        <w:t xml:space="preserve">Genomförande av </w:t>
      </w:r>
      <w:r w:rsidR="0035536A" w:rsidRPr="004A20D9">
        <w:rPr>
          <w:rFonts w:ascii="Times New Roman" w:eastAsia="Times New Roman" w:hAnsi="Times New Roman"/>
          <w:b/>
          <w:bCs/>
          <w:sz w:val="24"/>
          <w:szCs w:val="24"/>
          <w:lang w:eastAsia="sv-SE"/>
        </w:rPr>
        <w:t>VFU</w:t>
      </w:r>
    </w:p>
    <w:p w14:paraId="31D4D4D2" w14:textId="77777777" w:rsidR="003904FD" w:rsidRPr="004A20D9" w:rsidRDefault="009B260A" w:rsidP="00E36991">
      <w:pPr>
        <w:spacing w:line="240" w:lineRule="auto"/>
        <w:jc w:val="both"/>
        <w:rPr>
          <w:rFonts w:ascii="Times New Roman" w:hAnsi="Times New Roman"/>
          <w:sz w:val="24"/>
          <w:szCs w:val="24"/>
        </w:rPr>
      </w:pPr>
      <w:r w:rsidRPr="004A20D9">
        <w:rPr>
          <w:rFonts w:ascii="Times New Roman" w:hAnsi="Times New Roman"/>
          <w:sz w:val="24"/>
          <w:szCs w:val="24"/>
        </w:rPr>
        <w:t xml:space="preserve">Inför </w:t>
      </w:r>
      <w:r w:rsidR="001575FE" w:rsidRPr="004A20D9">
        <w:rPr>
          <w:rFonts w:ascii="Times New Roman" w:hAnsi="Times New Roman"/>
          <w:sz w:val="24"/>
          <w:szCs w:val="24"/>
        </w:rPr>
        <w:t>VFU</w:t>
      </w:r>
      <w:r w:rsidRPr="004A20D9">
        <w:rPr>
          <w:rFonts w:ascii="Times New Roman" w:hAnsi="Times New Roman"/>
          <w:sz w:val="24"/>
          <w:szCs w:val="24"/>
        </w:rPr>
        <w:t xml:space="preserve">:n är det av stor betydelse att alla parter sätter sig in i vad som är skrivet i </w:t>
      </w:r>
      <w:r w:rsidR="00121C9E" w:rsidRPr="004A20D9">
        <w:rPr>
          <w:rFonts w:ascii="Times New Roman" w:hAnsi="Times New Roman"/>
          <w:b/>
          <w:bCs/>
          <w:sz w:val="24"/>
          <w:szCs w:val="24"/>
        </w:rPr>
        <w:t>VFU</w:t>
      </w:r>
      <w:r w:rsidRPr="004A20D9">
        <w:rPr>
          <w:rFonts w:ascii="Times New Roman" w:hAnsi="Times New Roman"/>
          <w:b/>
          <w:bCs/>
          <w:sz w:val="24"/>
          <w:szCs w:val="24"/>
        </w:rPr>
        <w:t>-handboken</w:t>
      </w:r>
      <w:r w:rsidR="003904FD" w:rsidRPr="004A20D9">
        <w:rPr>
          <w:rFonts w:ascii="Times New Roman" w:hAnsi="Times New Roman"/>
          <w:sz w:val="24"/>
          <w:szCs w:val="24"/>
        </w:rPr>
        <w:t xml:space="preserve"> och övriga dokument</w:t>
      </w:r>
      <w:r w:rsidR="001575FE" w:rsidRPr="004A20D9">
        <w:rPr>
          <w:rFonts w:ascii="Times New Roman" w:hAnsi="Times New Roman"/>
          <w:sz w:val="24"/>
          <w:szCs w:val="24"/>
        </w:rPr>
        <w:t xml:space="preserve"> såsom denna </w:t>
      </w:r>
      <w:r w:rsidR="001575FE" w:rsidRPr="004A20D9">
        <w:rPr>
          <w:rFonts w:ascii="Times New Roman" w:hAnsi="Times New Roman"/>
          <w:b/>
          <w:bCs/>
          <w:sz w:val="24"/>
          <w:szCs w:val="24"/>
        </w:rPr>
        <w:t>studiehandledning</w:t>
      </w:r>
      <w:r w:rsidR="001575FE" w:rsidRPr="004A20D9">
        <w:rPr>
          <w:rFonts w:ascii="Times New Roman" w:hAnsi="Times New Roman"/>
          <w:sz w:val="24"/>
          <w:szCs w:val="24"/>
        </w:rPr>
        <w:t xml:space="preserve">, tar del av studentens </w:t>
      </w:r>
      <w:r w:rsidR="001575FE" w:rsidRPr="004A20D9">
        <w:rPr>
          <w:rFonts w:ascii="Times New Roman" w:hAnsi="Times New Roman"/>
          <w:b/>
          <w:bCs/>
          <w:sz w:val="24"/>
          <w:szCs w:val="24"/>
        </w:rPr>
        <w:t>planeringsunderlag</w:t>
      </w:r>
      <w:r w:rsidR="001575FE" w:rsidRPr="004A20D9">
        <w:rPr>
          <w:rFonts w:ascii="Times New Roman" w:hAnsi="Times New Roman"/>
          <w:sz w:val="24"/>
          <w:szCs w:val="24"/>
        </w:rPr>
        <w:t xml:space="preserve"> sam</w:t>
      </w:r>
      <w:r w:rsidR="00121C9E" w:rsidRPr="004A20D9">
        <w:rPr>
          <w:rFonts w:ascii="Times New Roman" w:hAnsi="Times New Roman"/>
          <w:sz w:val="24"/>
          <w:szCs w:val="24"/>
        </w:rPr>
        <w:t>t</w:t>
      </w:r>
      <w:r w:rsidR="001575FE" w:rsidRPr="004A20D9">
        <w:rPr>
          <w:rFonts w:ascii="Times New Roman" w:hAnsi="Times New Roman"/>
          <w:sz w:val="24"/>
          <w:szCs w:val="24"/>
        </w:rPr>
        <w:t xml:space="preserve"> </w:t>
      </w:r>
      <w:r w:rsidR="001575FE" w:rsidRPr="004A20D9">
        <w:rPr>
          <w:rFonts w:ascii="Times New Roman" w:hAnsi="Times New Roman"/>
          <w:b/>
          <w:bCs/>
          <w:sz w:val="24"/>
          <w:szCs w:val="24"/>
        </w:rPr>
        <w:t>bedömningsunderlaget</w:t>
      </w:r>
      <w:r w:rsidR="003904FD" w:rsidRPr="004A20D9">
        <w:rPr>
          <w:rFonts w:ascii="Times New Roman" w:hAnsi="Times New Roman"/>
          <w:sz w:val="24"/>
          <w:szCs w:val="24"/>
        </w:rPr>
        <w:t>.</w:t>
      </w:r>
      <w:r w:rsidR="003D2F9D" w:rsidRPr="004A20D9">
        <w:rPr>
          <w:rFonts w:ascii="Times New Roman" w:hAnsi="Times New Roman"/>
          <w:sz w:val="24"/>
          <w:szCs w:val="24"/>
        </w:rPr>
        <w:t xml:space="preserve"> </w:t>
      </w:r>
      <w:r w:rsidR="003904FD" w:rsidRPr="004A20D9">
        <w:rPr>
          <w:rFonts w:ascii="Times New Roman" w:hAnsi="Times New Roman"/>
          <w:sz w:val="24"/>
          <w:szCs w:val="24"/>
        </w:rPr>
        <w:t xml:space="preserve">I </w:t>
      </w:r>
      <w:r w:rsidR="001575FE" w:rsidRPr="004A20D9">
        <w:rPr>
          <w:rFonts w:ascii="Times New Roman" w:hAnsi="Times New Roman"/>
          <w:sz w:val="24"/>
          <w:szCs w:val="24"/>
        </w:rPr>
        <w:t>VFU</w:t>
      </w:r>
      <w:r w:rsidR="003904FD" w:rsidRPr="004A20D9">
        <w:rPr>
          <w:rFonts w:ascii="Times New Roman" w:hAnsi="Times New Roman"/>
          <w:sz w:val="24"/>
          <w:szCs w:val="24"/>
        </w:rPr>
        <w:t>-handboken</w:t>
      </w:r>
      <w:r w:rsidRPr="004A20D9">
        <w:rPr>
          <w:rFonts w:ascii="Times New Roman" w:hAnsi="Times New Roman"/>
          <w:sz w:val="24"/>
          <w:szCs w:val="24"/>
        </w:rPr>
        <w:t xml:space="preserve"> finns viktig information kring alla delar som rör </w:t>
      </w:r>
      <w:r w:rsidR="003D2F9D" w:rsidRPr="004A20D9">
        <w:rPr>
          <w:rFonts w:ascii="Times New Roman" w:hAnsi="Times New Roman"/>
          <w:sz w:val="24"/>
          <w:szCs w:val="24"/>
        </w:rPr>
        <w:t>VFU</w:t>
      </w:r>
      <w:r w:rsidRPr="004A20D9">
        <w:rPr>
          <w:rFonts w:ascii="Times New Roman" w:hAnsi="Times New Roman"/>
          <w:sz w:val="24"/>
          <w:szCs w:val="24"/>
        </w:rPr>
        <w:t>:n och vilket ansvar olika parter har för</w:t>
      </w:r>
      <w:r w:rsidR="00D02058" w:rsidRPr="004A20D9">
        <w:rPr>
          <w:rFonts w:ascii="Times New Roman" w:hAnsi="Times New Roman"/>
          <w:sz w:val="24"/>
          <w:szCs w:val="24"/>
        </w:rPr>
        <w:t xml:space="preserve"> </w:t>
      </w:r>
      <w:r w:rsidRPr="004A20D9">
        <w:rPr>
          <w:rFonts w:ascii="Times New Roman" w:hAnsi="Times New Roman"/>
          <w:sz w:val="24"/>
          <w:szCs w:val="24"/>
        </w:rPr>
        <w:t>att det</w:t>
      </w:r>
      <w:r w:rsidR="00D02058" w:rsidRPr="004A20D9">
        <w:rPr>
          <w:rFonts w:ascii="Times New Roman" w:hAnsi="Times New Roman"/>
          <w:sz w:val="24"/>
          <w:szCs w:val="24"/>
        </w:rPr>
        <w:t xml:space="preserve"> ska</w:t>
      </w:r>
      <w:r w:rsidRPr="004A20D9">
        <w:rPr>
          <w:rFonts w:ascii="Times New Roman" w:hAnsi="Times New Roman"/>
          <w:sz w:val="24"/>
          <w:szCs w:val="24"/>
        </w:rPr>
        <w:t xml:space="preserve"> bli en lärorik och utvecklande </w:t>
      </w:r>
      <w:r w:rsidR="001575FE" w:rsidRPr="004A20D9">
        <w:rPr>
          <w:rFonts w:ascii="Times New Roman" w:hAnsi="Times New Roman"/>
          <w:sz w:val="24"/>
          <w:szCs w:val="24"/>
        </w:rPr>
        <w:t>VFU</w:t>
      </w:r>
      <w:r w:rsidRPr="004A20D9">
        <w:rPr>
          <w:rFonts w:ascii="Times New Roman" w:hAnsi="Times New Roman"/>
          <w:sz w:val="24"/>
          <w:szCs w:val="24"/>
        </w:rPr>
        <w:t xml:space="preserve">-period för studenten. </w:t>
      </w:r>
      <w:r w:rsidR="00D02058" w:rsidRPr="004A20D9">
        <w:rPr>
          <w:rFonts w:ascii="Times New Roman" w:hAnsi="Times New Roman"/>
          <w:sz w:val="24"/>
          <w:szCs w:val="24"/>
        </w:rPr>
        <w:t xml:space="preserve">Under denna </w:t>
      </w:r>
      <w:r w:rsidR="001575FE" w:rsidRPr="004A20D9">
        <w:rPr>
          <w:rFonts w:ascii="Times New Roman" w:hAnsi="Times New Roman"/>
          <w:sz w:val="24"/>
          <w:szCs w:val="24"/>
        </w:rPr>
        <w:t>VFU</w:t>
      </w:r>
      <w:r w:rsidR="00D02058" w:rsidRPr="004A20D9">
        <w:rPr>
          <w:rFonts w:ascii="Times New Roman" w:hAnsi="Times New Roman"/>
          <w:sz w:val="24"/>
          <w:szCs w:val="24"/>
        </w:rPr>
        <w:t>-period förekommer inga planerade möten</w:t>
      </w:r>
      <w:r w:rsidR="003D2F9D" w:rsidRPr="004A20D9">
        <w:rPr>
          <w:rFonts w:ascii="Times New Roman" w:hAnsi="Times New Roman"/>
          <w:sz w:val="24"/>
          <w:szCs w:val="24"/>
        </w:rPr>
        <w:t xml:space="preserve"> mellan handledare, kursledare och student,</w:t>
      </w:r>
      <w:r w:rsidR="00D02058" w:rsidRPr="004A20D9">
        <w:rPr>
          <w:rFonts w:ascii="Times New Roman" w:hAnsi="Times New Roman"/>
          <w:sz w:val="24"/>
          <w:szCs w:val="24"/>
        </w:rPr>
        <w:t xml:space="preserve"> förutom informationsträff</w:t>
      </w:r>
      <w:r w:rsidR="003904FD" w:rsidRPr="004A20D9">
        <w:rPr>
          <w:rFonts w:ascii="Times New Roman" w:hAnsi="Times New Roman"/>
          <w:sz w:val="24"/>
          <w:szCs w:val="24"/>
        </w:rPr>
        <w:t xml:space="preserve">en </w:t>
      </w:r>
      <w:r w:rsidR="00ED1FE4" w:rsidRPr="004A20D9">
        <w:rPr>
          <w:rFonts w:ascii="Times New Roman" w:hAnsi="Times New Roman"/>
          <w:sz w:val="24"/>
          <w:szCs w:val="24"/>
        </w:rPr>
        <w:t xml:space="preserve">via zoom innan start av </w:t>
      </w:r>
      <w:r w:rsidR="00E36991">
        <w:rPr>
          <w:rFonts w:ascii="Times New Roman" w:hAnsi="Times New Roman"/>
          <w:sz w:val="24"/>
          <w:szCs w:val="24"/>
        </w:rPr>
        <w:t>VFU</w:t>
      </w:r>
      <w:r w:rsidR="00ED1FE4" w:rsidRPr="004A20D9">
        <w:rPr>
          <w:rFonts w:ascii="Times New Roman" w:hAnsi="Times New Roman"/>
          <w:sz w:val="24"/>
          <w:szCs w:val="24"/>
        </w:rPr>
        <w:t>-perioden</w:t>
      </w:r>
      <w:r w:rsidR="003904FD" w:rsidRPr="004A20D9">
        <w:rPr>
          <w:rFonts w:ascii="Times New Roman" w:hAnsi="Times New Roman"/>
          <w:sz w:val="24"/>
          <w:szCs w:val="24"/>
        </w:rPr>
        <w:t xml:space="preserve">. Om </w:t>
      </w:r>
      <w:r w:rsidR="00D02058" w:rsidRPr="004A20D9">
        <w:rPr>
          <w:rFonts w:ascii="Times New Roman" w:hAnsi="Times New Roman"/>
          <w:sz w:val="24"/>
          <w:szCs w:val="24"/>
        </w:rPr>
        <w:t>särskilda behov för en träff uppstår, tex om det uppstår tveksamhet vid bedömning</w:t>
      </w:r>
      <w:r w:rsidR="003904FD" w:rsidRPr="004A20D9">
        <w:rPr>
          <w:rFonts w:ascii="Times New Roman" w:hAnsi="Times New Roman"/>
          <w:sz w:val="24"/>
          <w:szCs w:val="24"/>
        </w:rPr>
        <w:t xml:space="preserve">, eller andra funderingar </w:t>
      </w:r>
      <w:r w:rsidR="001575FE" w:rsidRPr="004A20D9">
        <w:rPr>
          <w:rFonts w:ascii="Times New Roman" w:hAnsi="Times New Roman"/>
          <w:sz w:val="24"/>
          <w:szCs w:val="24"/>
        </w:rPr>
        <w:t xml:space="preserve">så tveka inte att ta kontakt med kursledaren. </w:t>
      </w:r>
    </w:p>
    <w:p w14:paraId="4CF547E4" w14:textId="386B3266" w:rsidR="003904FD" w:rsidRPr="004A20D9" w:rsidRDefault="006F6294" w:rsidP="00E36991">
      <w:pPr>
        <w:spacing w:line="240" w:lineRule="auto"/>
        <w:jc w:val="both"/>
        <w:rPr>
          <w:rFonts w:ascii="Times New Roman" w:hAnsi="Times New Roman"/>
          <w:sz w:val="24"/>
          <w:szCs w:val="24"/>
        </w:rPr>
      </w:pPr>
      <w:r w:rsidRPr="004A20D9">
        <w:rPr>
          <w:rFonts w:ascii="Times New Roman" w:hAnsi="Times New Roman"/>
          <w:sz w:val="24"/>
          <w:szCs w:val="24"/>
        </w:rPr>
        <w:t xml:space="preserve">Studenten genomför </w:t>
      </w:r>
      <w:r w:rsidR="001575FE" w:rsidRPr="004A20D9">
        <w:rPr>
          <w:rFonts w:ascii="Times New Roman" w:hAnsi="Times New Roman"/>
          <w:sz w:val="24"/>
          <w:szCs w:val="24"/>
        </w:rPr>
        <w:t>VFU</w:t>
      </w:r>
      <w:r w:rsidRPr="004A20D9">
        <w:rPr>
          <w:rFonts w:ascii="Times New Roman" w:hAnsi="Times New Roman"/>
          <w:sz w:val="24"/>
          <w:szCs w:val="24"/>
        </w:rPr>
        <w:t xml:space="preserve">:n på heltid, där innehållet ska spegla helheten </w:t>
      </w:r>
      <w:r w:rsidR="00510CE2" w:rsidRPr="004A20D9">
        <w:rPr>
          <w:rFonts w:ascii="Times New Roman" w:hAnsi="Times New Roman"/>
          <w:sz w:val="24"/>
          <w:szCs w:val="24"/>
        </w:rPr>
        <w:t>i</w:t>
      </w:r>
      <w:r w:rsidRPr="004A20D9">
        <w:rPr>
          <w:rFonts w:ascii="Times New Roman" w:hAnsi="Times New Roman"/>
          <w:sz w:val="24"/>
          <w:szCs w:val="24"/>
        </w:rPr>
        <w:t xml:space="preserve"> förskollärares uppdrag och arbetsuppgifter. Studenten ska få möjlighet att utvecklas, pröva, lära, utmanas genom att aktivt planera och genomföra undervisning på de olika sätt som det förekommer i utbildningen i förskola</w:t>
      </w:r>
      <w:r w:rsidR="00A918D0" w:rsidRPr="004A20D9">
        <w:rPr>
          <w:rFonts w:ascii="Times New Roman" w:hAnsi="Times New Roman"/>
          <w:sz w:val="24"/>
          <w:szCs w:val="24"/>
        </w:rPr>
        <w:t>n</w:t>
      </w:r>
      <w:r w:rsidRPr="004A20D9">
        <w:rPr>
          <w:rFonts w:ascii="Times New Roman" w:hAnsi="Times New Roman"/>
          <w:sz w:val="24"/>
          <w:szCs w:val="24"/>
        </w:rPr>
        <w:t xml:space="preserve">. </w:t>
      </w:r>
      <w:r w:rsidR="003904FD" w:rsidRPr="004A20D9">
        <w:rPr>
          <w:rFonts w:ascii="Times New Roman" w:hAnsi="Times New Roman"/>
          <w:sz w:val="24"/>
          <w:szCs w:val="24"/>
        </w:rPr>
        <w:t>Studenten följer sin handledare i dennes uppdrag och alla förekommande arbetsuppgifter. VFU-handledaren ansvarar för att studenten ges möjligheter att möta många olika situationer för att på så sätt skapa förutsättningar för att utvecklas i enlighet med kursens mål. Studenten har ett eget ansvar att</w:t>
      </w:r>
      <w:r w:rsidR="00121C9E" w:rsidRPr="004A20D9">
        <w:rPr>
          <w:rFonts w:ascii="Times New Roman" w:hAnsi="Times New Roman"/>
          <w:sz w:val="24"/>
          <w:szCs w:val="24"/>
        </w:rPr>
        <w:t xml:space="preserve"> </w:t>
      </w:r>
      <w:r w:rsidR="003904FD" w:rsidRPr="004A20D9">
        <w:rPr>
          <w:rFonts w:ascii="Times New Roman" w:hAnsi="Times New Roman"/>
          <w:sz w:val="24"/>
          <w:szCs w:val="24"/>
        </w:rPr>
        <w:t xml:space="preserve">tillsammans med VFU-handledaren, aktivt söka möjligheter för att skapa och ta </w:t>
      </w:r>
      <w:r w:rsidR="0013281B" w:rsidRPr="004A20D9">
        <w:rPr>
          <w:rFonts w:ascii="Times New Roman" w:hAnsi="Times New Roman"/>
          <w:sz w:val="24"/>
          <w:szCs w:val="24"/>
        </w:rPr>
        <w:t>vara</w:t>
      </w:r>
      <w:r w:rsidR="003904FD" w:rsidRPr="004A20D9">
        <w:rPr>
          <w:rFonts w:ascii="Times New Roman" w:hAnsi="Times New Roman"/>
          <w:sz w:val="24"/>
          <w:szCs w:val="24"/>
        </w:rPr>
        <w:t xml:space="preserve"> på dessa situationer. Under dessa veckor finns det </w:t>
      </w:r>
      <w:r w:rsidR="001575FE" w:rsidRPr="004A20D9">
        <w:rPr>
          <w:rFonts w:ascii="Times New Roman" w:hAnsi="Times New Roman"/>
          <w:sz w:val="24"/>
          <w:szCs w:val="24"/>
        </w:rPr>
        <w:t xml:space="preserve">även </w:t>
      </w:r>
      <w:r w:rsidR="003904FD" w:rsidRPr="004A20D9">
        <w:rPr>
          <w:rFonts w:ascii="Times New Roman" w:hAnsi="Times New Roman"/>
          <w:sz w:val="24"/>
          <w:szCs w:val="24"/>
        </w:rPr>
        <w:t>vissa giv</w:t>
      </w:r>
      <w:r w:rsidR="001575FE" w:rsidRPr="004A20D9">
        <w:rPr>
          <w:rFonts w:ascii="Times New Roman" w:hAnsi="Times New Roman"/>
          <w:sz w:val="24"/>
          <w:szCs w:val="24"/>
        </w:rPr>
        <w:t>na</w:t>
      </w:r>
      <w:r w:rsidR="003904FD" w:rsidRPr="004A20D9">
        <w:rPr>
          <w:rFonts w:ascii="Times New Roman" w:hAnsi="Times New Roman"/>
          <w:sz w:val="24"/>
          <w:szCs w:val="24"/>
        </w:rPr>
        <w:t xml:space="preserve"> examinationsuppgifter </w:t>
      </w:r>
      <w:r w:rsidR="001575FE" w:rsidRPr="004A20D9">
        <w:rPr>
          <w:rFonts w:ascii="Times New Roman" w:hAnsi="Times New Roman"/>
          <w:sz w:val="24"/>
          <w:szCs w:val="24"/>
        </w:rPr>
        <w:t>som ska bearbetas för att sedan redovisas i en rapport och vid ett praxisseminarium</w:t>
      </w:r>
      <w:r w:rsidR="006837D1">
        <w:rPr>
          <w:rFonts w:ascii="Times New Roman" w:hAnsi="Times New Roman"/>
          <w:sz w:val="24"/>
          <w:szCs w:val="24"/>
        </w:rPr>
        <w:t>.</w:t>
      </w:r>
    </w:p>
    <w:p w14:paraId="78D3DA3B" w14:textId="77777777" w:rsidR="006F6294" w:rsidRPr="004A20D9" w:rsidRDefault="003904FD" w:rsidP="00E36991">
      <w:pPr>
        <w:spacing w:line="240" w:lineRule="auto"/>
        <w:jc w:val="both"/>
        <w:rPr>
          <w:rFonts w:ascii="Times New Roman" w:hAnsi="Times New Roman"/>
          <w:sz w:val="24"/>
          <w:szCs w:val="24"/>
        </w:rPr>
      </w:pPr>
      <w:r w:rsidRPr="004A20D9">
        <w:rPr>
          <w:rFonts w:ascii="Times New Roman" w:hAnsi="Times New Roman"/>
          <w:sz w:val="24"/>
          <w:szCs w:val="24"/>
        </w:rPr>
        <w:t>Studenten och VFU-handledaren har kontinuerliga handledningssamtal, minst en timme per vecka. Den dag som handledningen sker utgår den timme som studenten övriga dagar har att tillgå för egen reflektion. Tid och plats för den reflektionstimmen planeras då arbetslaget anser det vara lämpligt. VFU-handledaren ansvarar för att, tillsammans med studenten, gemensamt samtala om och utveckla en gemensam förståelse för kursens mål. Det är viktigt att det samtalet startar redan</w:t>
      </w:r>
      <w:r w:rsidR="00A918D0" w:rsidRPr="004A20D9">
        <w:rPr>
          <w:rFonts w:ascii="Times New Roman" w:hAnsi="Times New Roman"/>
          <w:sz w:val="24"/>
          <w:szCs w:val="24"/>
        </w:rPr>
        <w:t xml:space="preserve"> från </w:t>
      </w:r>
      <w:r w:rsidRPr="004A20D9">
        <w:rPr>
          <w:rFonts w:ascii="Times New Roman" w:hAnsi="Times New Roman"/>
          <w:sz w:val="24"/>
          <w:szCs w:val="24"/>
        </w:rPr>
        <w:t xml:space="preserve">början och följer med under hela perioden. Detta är grunden för både planering och bedömning under </w:t>
      </w:r>
      <w:r w:rsidR="00121C9E" w:rsidRPr="004A20D9">
        <w:rPr>
          <w:rFonts w:ascii="Times New Roman" w:hAnsi="Times New Roman"/>
          <w:sz w:val="24"/>
          <w:szCs w:val="24"/>
        </w:rPr>
        <w:t xml:space="preserve">hela </w:t>
      </w:r>
      <w:r w:rsidRPr="004A20D9">
        <w:rPr>
          <w:rFonts w:ascii="Times New Roman" w:hAnsi="Times New Roman"/>
          <w:sz w:val="24"/>
          <w:szCs w:val="24"/>
        </w:rPr>
        <w:t>VFU-perioden.</w:t>
      </w:r>
      <w:r w:rsidR="001575FE" w:rsidRPr="004A20D9">
        <w:rPr>
          <w:rFonts w:ascii="Times New Roman" w:hAnsi="Times New Roman"/>
          <w:sz w:val="24"/>
          <w:szCs w:val="24"/>
        </w:rPr>
        <w:t xml:space="preserve"> </w:t>
      </w:r>
      <w:r w:rsidR="00121C9E" w:rsidRPr="004A20D9">
        <w:rPr>
          <w:rFonts w:ascii="Times New Roman" w:hAnsi="Times New Roman"/>
          <w:sz w:val="24"/>
          <w:szCs w:val="24"/>
        </w:rPr>
        <w:t xml:space="preserve">Till detta är loggboken ett bra verktyg att använda sig av. </w:t>
      </w:r>
    </w:p>
    <w:p w14:paraId="7267F28E" w14:textId="77777777" w:rsidR="00727BEC" w:rsidRDefault="00727BEC" w:rsidP="00E36991">
      <w:pPr>
        <w:spacing w:line="240" w:lineRule="auto"/>
        <w:jc w:val="both"/>
        <w:rPr>
          <w:rFonts w:ascii="Times New Roman" w:hAnsi="Times New Roman"/>
          <w:b/>
          <w:sz w:val="24"/>
          <w:szCs w:val="24"/>
        </w:rPr>
      </w:pPr>
    </w:p>
    <w:p w14:paraId="18D12BCC" w14:textId="77777777" w:rsidR="00E36991" w:rsidRDefault="00E36991" w:rsidP="00E36991">
      <w:pPr>
        <w:spacing w:line="240" w:lineRule="auto"/>
        <w:jc w:val="both"/>
        <w:rPr>
          <w:rFonts w:ascii="Times New Roman" w:hAnsi="Times New Roman"/>
          <w:b/>
          <w:sz w:val="24"/>
          <w:szCs w:val="24"/>
        </w:rPr>
      </w:pPr>
    </w:p>
    <w:p w14:paraId="2B89EE7A" w14:textId="77777777" w:rsidR="00E36991" w:rsidRDefault="00E36991" w:rsidP="00E36991">
      <w:pPr>
        <w:spacing w:line="240" w:lineRule="auto"/>
        <w:jc w:val="both"/>
        <w:rPr>
          <w:rFonts w:ascii="Times New Roman" w:hAnsi="Times New Roman"/>
          <w:b/>
          <w:sz w:val="24"/>
          <w:szCs w:val="24"/>
        </w:rPr>
      </w:pPr>
    </w:p>
    <w:p w14:paraId="658E8F17" w14:textId="77777777" w:rsidR="00E36991" w:rsidRDefault="00E36991" w:rsidP="00E36991">
      <w:pPr>
        <w:spacing w:line="240" w:lineRule="auto"/>
        <w:jc w:val="both"/>
        <w:rPr>
          <w:rFonts w:ascii="Times New Roman" w:hAnsi="Times New Roman"/>
          <w:b/>
          <w:sz w:val="24"/>
          <w:szCs w:val="24"/>
        </w:rPr>
      </w:pPr>
    </w:p>
    <w:p w14:paraId="29145E37" w14:textId="77777777" w:rsidR="00E36991" w:rsidRDefault="00E36991" w:rsidP="00E36991">
      <w:pPr>
        <w:spacing w:line="240" w:lineRule="auto"/>
        <w:jc w:val="both"/>
        <w:rPr>
          <w:rFonts w:ascii="Times New Roman" w:hAnsi="Times New Roman"/>
          <w:b/>
          <w:sz w:val="24"/>
          <w:szCs w:val="24"/>
        </w:rPr>
      </w:pPr>
    </w:p>
    <w:p w14:paraId="0D6F3D4C" w14:textId="77777777" w:rsidR="00F37DF8" w:rsidRPr="004A20D9" w:rsidRDefault="00F37DF8" w:rsidP="00E36991">
      <w:pPr>
        <w:spacing w:line="240" w:lineRule="auto"/>
        <w:jc w:val="both"/>
        <w:rPr>
          <w:rFonts w:ascii="Times New Roman" w:hAnsi="Times New Roman"/>
          <w:b/>
          <w:sz w:val="24"/>
          <w:szCs w:val="24"/>
        </w:rPr>
      </w:pPr>
      <w:r w:rsidRPr="004A20D9">
        <w:rPr>
          <w:rFonts w:ascii="Times New Roman" w:hAnsi="Times New Roman"/>
          <w:b/>
          <w:sz w:val="24"/>
          <w:szCs w:val="24"/>
        </w:rPr>
        <w:lastRenderedPageBreak/>
        <w:t>Examination</w:t>
      </w:r>
    </w:p>
    <w:p w14:paraId="7F8F53DD" w14:textId="2CB7E50B" w:rsidR="00F37DF8" w:rsidRPr="004A20D9" w:rsidRDefault="00F37DF8" w:rsidP="00E36991">
      <w:pPr>
        <w:spacing w:line="240" w:lineRule="auto"/>
        <w:jc w:val="both"/>
        <w:rPr>
          <w:rFonts w:ascii="Times New Roman" w:hAnsi="Times New Roman"/>
          <w:sz w:val="24"/>
          <w:szCs w:val="24"/>
        </w:rPr>
      </w:pPr>
      <w:r w:rsidRPr="004A20D9">
        <w:rPr>
          <w:rFonts w:ascii="Times New Roman" w:hAnsi="Times New Roman"/>
          <w:sz w:val="24"/>
          <w:szCs w:val="24"/>
        </w:rPr>
        <w:t>Den muntliga examinati</w:t>
      </w:r>
      <w:r w:rsidR="00301C00" w:rsidRPr="004A20D9">
        <w:rPr>
          <w:rFonts w:ascii="Times New Roman" w:hAnsi="Times New Roman"/>
          <w:sz w:val="24"/>
          <w:szCs w:val="24"/>
        </w:rPr>
        <w:t>onen (praxisseminarium prov 0004</w:t>
      </w:r>
      <w:r w:rsidRPr="004A20D9">
        <w:rPr>
          <w:rFonts w:ascii="Times New Roman" w:hAnsi="Times New Roman"/>
          <w:sz w:val="24"/>
          <w:szCs w:val="24"/>
        </w:rPr>
        <w:t xml:space="preserve">) genomförs </w:t>
      </w:r>
      <w:r w:rsidR="0016646F" w:rsidRPr="004A20D9">
        <w:rPr>
          <w:rFonts w:ascii="Times New Roman" w:hAnsi="Times New Roman"/>
          <w:sz w:val="24"/>
          <w:szCs w:val="24"/>
        </w:rPr>
        <w:t xml:space="preserve">fredag </w:t>
      </w:r>
      <w:r w:rsidR="005F28B3" w:rsidRPr="004A20D9">
        <w:rPr>
          <w:rFonts w:ascii="Times New Roman" w:hAnsi="Times New Roman"/>
          <w:sz w:val="24"/>
          <w:szCs w:val="24"/>
        </w:rPr>
        <w:t>vecka</w:t>
      </w:r>
      <w:r w:rsidR="00892B96" w:rsidRPr="004A20D9">
        <w:rPr>
          <w:rFonts w:ascii="Times New Roman" w:hAnsi="Times New Roman"/>
          <w:sz w:val="24"/>
          <w:szCs w:val="24"/>
        </w:rPr>
        <w:t xml:space="preserve"> </w:t>
      </w:r>
      <w:r w:rsidR="0013281B">
        <w:rPr>
          <w:rFonts w:ascii="Times New Roman" w:hAnsi="Times New Roman"/>
          <w:sz w:val="24"/>
          <w:szCs w:val="24"/>
        </w:rPr>
        <w:t>2</w:t>
      </w:r>
      <w:r w:rsidR="00727BEC">
        <w:rPr>
          <w:rFonts w:ascii="Times New Roman" w:hAnsi="Times New Roman"/>
          <w:sz w:val="24"/>
          <w:szCs w:val="24"/>
        </w:rPr>
        <w:t>0</w:t>
      </w:r>
      <w:r w:rsidR="004A4FD7" w:rsidRPr="004A20D9">
        <w:rPr>
          <w:rFonts w:ascii="Times New Roman" w:hAnsi="Times New Roman"/>
          <w:sz w:val="24"/>
          <w:szCs w:val="24"/>
        </w:rPr>
        <w:t xml:space="preserve">. </w:t>
      </w:r>
      <w:r w:rsidRPr="004A20D9">
        <w:rPr>
          <w:rFonts w:ascii="Times New Roman" w:hAnsi="Times New Roman"/>
          <w:sz w:val="24"/>
          <w:szCs w:val="24"/>
        </w:rPr>
        <w:t>De skriftliga ex</w:t>
      </w:r>
      <w:r w:rsidR="00301C00" w:rsidRPr="004A20D9">
        <w:rPr>
          <w:rFonts w:ascii="Times New Roman" w:hAnsi="Times New Roman"/>
          <w:sz w:val="24"/>
          <w:szCs w:val="24"/>
        </w:rPr>
        <w:t>aminationsuppgifterna (prov 0005</w:t>
      </w:r>
      <w:r w:rsidRPr="004A20D9">
        <w:rPr>
          <w:rFonts w:ascii="Times New Roman" w:hAnsi="Times New Roman"/>
          <w:sz w:val="24"/>
          <w:szCs w:val="24"/>
        </w:rPr>
        <w:t xml:space="preserve">) lämnas in </w:t>
      </w:r>
      <w:r w:rsidR="00E024AB" w:rsidRPr="004A20D9">
        <w:rPr>
          <w:rFonts w:ascii="Times New Roman" w:hAnsi="Times New Roman"/>
          <w:sz w:val="24"/>
          <w:szCs w:val="24"/>
        </w:rPr>
        <w:t>canvas</w:t>
      </w:r>
      <w:r w:rsidR="00E36991">
        <w:rPr>
          <w:rFonts w:ascii="Times New Roman" w:hAnsi="Times New Roman"/>
          <w:sz w:val="24"/>
          <w:szCs w:val="24"/>
        </w:rPr>
        <w:t>.</w:t>
      </w:r>
      <w:r w:rsidRPr="004A20D9">
        <w:rPr>
          <w:rFonts w:ascii="Times New Roman" w:hAnsi="Times New Roman"/>
          <w:sz w:val="24"/>
          <w:szCs w:val="24"/>
        </w:rPr>
        <w:t xml:space="preserve"> </w:t>
      </w:r>
    </w:p>
    <w:p w14:paraId="38913B86" w14:textId="77777777" w:rsidR="00F37DF8" w:rsidRPr="004A20D9" w:rsidRDefault="00F37DF8" w:rsidP="00E36991">
      <w:pPr>
        <w:spacing w:line="240" w:lineRule="auto"/>
        <w:jc w:val="both"/>
        <w:rPr>
          <w:rFonts w:ascii="Times New Roman" w:hAnsi="Times New Roman"/>
          <w:sz w:val="24"/>
          <w:szCs w:val="24"/>
          <w:lang w:eastAsia="sv-SE"/>
        </w:rPr>
      </w:pPr>
      <w:r w:rsidRPr="004A20D9">
        <w:rPr>
          <w:rFonts w:ascii="Times New Roman" w:hAnsi="Times New Roman"/>
          <w:sz w:val="24"/>
          <w:szCs w:val="24"/>
          <w:lang w:eastAsia="sv-SE"/>
        </w:rPr>
        <w:t xml:space="preserve">För att få Godkänt (G) på kursen krävs att du har G på din genomförda </w:t>
      </w:r>
      <w:r w:rsidR="0035536A" w:rsidRPr="004A20D9">
        <w:rPr>
          <w:rFonts w:ascii="Times New Roman" w:hAnsi="Times New Roman"/>
          <w:sz w:val="24"/>
          <w:szCs w:val="24"/>
          <w:lang w:eastAsia="sv-SE"/>
        </w:rPr>
        <w:t>VFU</w:t>
      </w:r>
      <w:r w:rsidR="00301C00" w:rsidRPr="004A20D9">
        <w:rPr>
          <w:rFonts w:ascii="Times New Roman" w:hAnsi="Times New Roman"/>
          <w:sz w:val="24"/>
          <w:szCs w:val="24"/>
          <w:lang w:eastAsia="sv-SE"/>
        </w:rPr>
        <w:t xml:space="preserve"> (alla bedömningsmål ska vara G)</w:t>
      </w:r>
      <w:r w:rsidR="00717F28" w:rsidRPr="004A20D9">
        <w:rPr>
          <w:rFonts w:ascii="Times New Roman" w:hAnsi="Times New Roman"/>
          <w:sz w:val="24"/>
          <w:szCs w:val="24"/>
          <w:lang w:eastAsia="sv-SE"/>
        </w:rPr>
        <w:t xml:space="preserve"> </w:t>
      </w:r>
      <w:r w:rsidR="00301C00" w:rsidRPr="004A20D9">
        <w:rPr>
          <w:rFonts w:ascii="Times New Roman" w:hAnsi="Times New Roman"/>
          <w:sz w:val="24"/>
          <w:szCs w:val="24"/>
          <w:lang w:eastAsia="sv-SE"/>
        </w:rPr>
        <w:t>samt G på</w:t>
      </w:r>
      <w:r w:rsidR="00717F28" w:rsidRPr="004A20D9">
        <w:rPr>
          <w:rFonts w:ascii="Times New Roman" w:hAnsi="Times New Roman"/>
          <w:sz w:val="24"/>
          <w:szCs w:val="24"/>
          <w:lang w:eastAsia="sv-SE"/>
        </w:rPr>
        <w:t xml:space="preserve"> praxisseminariet</w:t>
      </w:r>
      <w:r w:rsidR="00777D64" w:rsidRPr="004A20D9">
        <w:rPr>
          <w:rFonts w:ascii="Times New Roman" w:hAnsi="Times New Roman"/>
          <w:sz w:val="24"/>
          <w:szCs w:val="24"/>
          <w:lang w:eastAsia="sv-SE"/>
        </w:rPr>
        <w:t xml:space="preserve"> som ingår i</w:t>
      </w:r>
      <w:r w:rsidR="00717F28" w:rsidRPr="004A20D9">
        <w:rPr>
          <w:rFonts w:ascii="Times New Roman" w:hAnsi="Times New Roman"/>
          <w:sz w:val="24"/>
          <w:szCs w:val="24"/>
          <w:lang w:eastAsia="sv-SE"/>
        </w:rPr>
        <w:t xml:space="preserve"> prov 0004</w:t>
      </w:r>
      <w:r w:rsidR="00301C00" w:rsidRPr="004A20D9">
        <w:rPr>
          <w:rFonts w:ascii="Times New Roman" w:hAnsi="Times New Roman"/>
          <w:sz w:val="24"/>
          <w:szCs w:val="24"/>
          <w:lang w:eastAsia="sv-SE"/>
        </w:rPr>
        <w:t>. Utöver det</w:t>
      </w:r>
      <w:r w:rsidR="00717F28" w:rsidRPr="004A20D9">
        <w:rPr>
          <w:rFonts w:ascii="Times New Roman" w:hAnsi="Times New Roman"/>
          <w:sz w:val="24"/>
          <w:szCs w:val="24"/>
          <w:lang w:eastAsia="sv-SE"/>
        </w:rPr>
        <w:t xml:space="preserve"> </w:t>
      </w:r>
      <w:r w:rsidR="00301C00" w:rsidRPr="004A20D9">
        <w:rPr>
          <w:rFonts w:ascii="Times New Roman" w:hAnsi="Times New Roman"/>
          <w:sz w:val="24"/>
          <w:szCs w:val="24"/>
          <w:lang w:eastAsia="sv-SE"/>
        </w:rPr>
        <w:t>skall båda skriftliga examinationsuppgifterna vara G, prov 0005.</w:t>
      </w:r>
      <w:r w:rsidRPr="004A20D9">
        <w:rPr>
          <w:rFonts w:ascii="Times New Roman" w:hAnsi="Times New Roman"/>
          <w:sz w:val="24"/>
          <w:szCs w:val="24"/>
          <w:lang w:eastAsia="sv-SE"/>
        </w:rPr>
        <w:t xml:space="preserve"> </w:t>
      </w:r>
    </w:p>
    <w:p w14:paraId="36A54F6F" w14:textId="77777777" w:rsidR="00B14DE8" w:rsidRPr="004A20D9" w:rsidRDefault="00F37DF8" w:rsidP="00E36991">
      <w:pPr>
        <w:spacing w:line="240" w:lineRule="auto"/>
        <w:jc w:val="both"/>
        <w:rPr>
          <w:rFonts w:ascii="Times New Roman" w:hAnsi="Times New Roman"/>
          <w:sz w:val="24"/>
          <w:szCs w:val="24"/>
          <w:lang w:eastAsia="sv-SE"/>
        </w:rPr>
      </w:pPr>
      <w:r w:rsidRPr="004A20D9">
        <w:rPr>
          <w:rFonts w:ascii="Times New Roman" w:hAnsi="Times New Roman"/>
          <w:sz w:val="24"/>
          <w:szCs w:val="24"/>
          <w:lang w:eastAsia="sv-SE"/>
        </w:rPr>
        <w:t xml:space="preserve">För att få Väl godkänt (VG) på kursen krävs att du har </w:t>
      </w:r>
      <w:r w:rsidR="00E024AB" w:rsidRPr="004A20D9">
        <w:rPr>
          <w:rFonts w:ascii="Times New Roman" w:hAnsi="Times New Roman"/>
          <w:sz w:val="24"/>
          <w:szCs w:val="24"/>
          <w:lang w:eastAsia="sv-SE"/>
        </w:rPr>
        <w:t>G</w:t>
      </w:r>
      <w:r w:rsidRPr="004A20D9">
        <w:rPr>
          <w:rFonts w:ascii="Times New Roman" w:hAnsi="Times New Roman"/>
          <w:sz w:val="24"/>
          <w:szCs w:val="24"/>
          <w:lang w:eastAsia="sv-SE"/>
        </w:rPr>
        <w:t xml:space="preserve"> på</w:t>
      </w:r>
      <w:r w:rsidR="00717F28" w:rsidRPr="004A20D9">
        <w:rPr>
          <w:rFonts w:ascii="Times New Roman" w:hAnsi="Times New Roman"/>
          <w:sz w:val="24"/>
          <w:szCs w:val="24"/>
          <w:lang w:eastAsia="sv-SE"/>
        </w:rPr>
        <w:t xml:space="preserve"> prov 0004 samt </w:t>
      </w:r>
      <w:r w:rsidR="005D5BE1" w:rsidRPr="004A20D9">
        <w:rPr>
          <w:rFonts w:ascii="Times New Roman" w:hAnsi="Times New Roman"/>
          <w:sz w:val="24"/>
          <w:szCs w:val="24"/>
          <w:lang w:eastAsia="sv-SE"/>
        </w:rPr>
        <w:t xml:space="preserve">VG </w:t>
      </w:r>
      <w:r w:rsidR="00717F28" w:rsidRPr="004A20D9">
        <w:rPr>
          <w:rFonts w:ascii="Times New Roman" w:hAnsi="Times New Roman"/>
          <w:sz w:val="24"/>
          <w:szCs w:val="24"/>
          <w:lang w:eastAsia="sv-SE"/>
        </w:rPr>
        <w:t xml:space="preserve">på </w:t>
      </w:r>
      <w:r w:rsidR="006A7886" w:rsidRPr="004A20D9">
        <w:rPr>
          <w:rFonts w:ascii="Times New Roman" w:hAnsi="Times New Roman"/>
          <w:sz w:val="24"/>
          <w:szCs w:val="24"/>
          <w:lang w:eastAsia="sv-SE"/>
        </w:rPr>
        <w:t xml:space="preserve">båda </w:t>
      </w:r>
      <w:r w:rsidR="00777D64" w:rsidRPr="004A20D9">
        <w:rPr>
          <w:rFonts w:ascii="Times New Roman" w:hAnsi="Times New Roman"/>
          <w:sz w:val="24"/>
          <w:szCs w:val="24"/>
          <w:lang w:eastAsia="sv-SE"/>
        </w:rPr>
        <w:t>sk</w:t>
      </w:r>
      <w:r w:rsidR="00953061" w:rsidRPr="004A20D9">
        <w:rPr>
          <w:rFonts w:ascii="Times New Roman" w:hAnsi="Times New Roman"/>
          <w:sz w:val="24"/>
          <w:szCs w:val="24"/>
          <w:lang w:eastAsia="sv-SE"/>
        </w:rPr>
        <w:t>riftliga examinationsuppgifter</w:t>
      </w:r>
      <w:r w:rsidR="006A7886" w:rsidRPr="004A20D9">
        <w:rPr>
          <w:rFonts w:ascii="Times New Roman" w:hAnsi="Times New Roman"/>
          <w:sz w:val="24"/>
          <w:szCs w:val="24"/>
          <w:lang w:eastAsia="sv-SE"/>
        </w:rPr>
        <w:t>na</w:t>
      </w:r>
      <w:r w:rsidR="00777D64" w:rsidRPr="004A20D9">
        <w:rPr>
          <w:rFonts w:ascii="Times New Roman" w:hAnsi="Times New Roman"/>
          <w:sz w:val="24"/>
          <w:szCs w:val="24"/>
          <w:lang w:eastAsia="sv-SE"/>
        </w:rPr>
        <w:t xml:space="preserve"> </w:t>
      </w:r>
      <w:r w:rsidR="00717F28" w:rsidRPr="004A20D9">
        <w:rPr>
          <w:rFonts w:ascii="Times New Roman" w:hAnsi="Times New Roman"/>
          <w:sz w:val="24"/>
          <w:szCs w:val="24"/>
          <w:lang w:eastAsia="sv-SE"/>
        </w:rPr>
        <w:t>som ingår i prov 0005</w:t>
      </w:r>
      <w:r w:rsidRPr="004A20D9">
        <w:rPr>
          <w:rFonts w:ascii="Times New Roman" w:hAnsi="Times New Roman"/>
          <w:sz w:val="24"/>
          <w:szCs w:val="24"/>
          <w:lang w:eastAsia="sv-SE"/>
        </w:rPr>
        <w:t xml:space="preserve">. </w:t>
      </w:r>
    </w:p>
    <w:p w14:paraId="7EE5214C" w14:textId="77777777" w:rsidR="003B740F" w:rsidRPr="004A20D9" w:rsidRDefault="003B740F" w:rsidP="00E36991">
      <w:pPr>
        <w:spacing w:line="240" w:lineRule="auto"/>
        <w:jc w:val="both"/>
        <w:rPr>
          <w:rFonts w:ascii="Times New Roman" w:hAnsi="Times New Roman"/>
          <w:b/>
          <w:sz w:val="24"/>
          <w:szCs w:val="24"/>
        </w:rPr>
      </w:pPr>
    </w:p>
    <w:p w14:paraId="373B67DB" w14:textId="77777777" w:rsidR="0099768C" w:rsidRPr="004A20D9" w:rsidRDefault="0099768C" w:rsidP="00E36991">
      <w:pPr>
        <w:spacing w:line="240" w:lineRule="auto"/>
        <w:jc w:val="both"/>
        <w:rPr>
          <w:rFonts w:ascii="Times New Roman" w:hAnsi="Times New Roman"/>
          <w:b/>
          <w:sz w:val="24"/>
          <w:szCs w:val="24"/>
        </w:rPr>
      </w:pPr>
      <w:r w:rsidRPr="004A20D9">
        <w:rPr>
          <w:rFonts w:ascii="Times New Roman" w:hAnsi="Times New Roman"/>
          <w:b/>
          <w:sz w:val="24"/>
          <w:szCs w:val="24"/>
        </w:rPr>
        <w:t>KURSENS EXAMINATIONSUPPGIFTER</w:t>
      </w:r>
    </w:p>
    <w:p w14:paraId="7D0C1126" w14:textId="77777777" w:rsidR="0099768C" w:rsidRPr="004A20D9" w:rsidRDefault="0099768C" w:rsidP="00E36991">
      <w:pPr>
        <w:spacing w:line="240" w:lineRule="auto"/>
        <w:jc w:val="both"/>
        <w:rPr>
          <w:rFonts w:ascii="Times New Roman" w:hAnsi="Times New Roman"/>
          <w:sz w:val="24"/>
          <w:szCs w:val="24"/>
        </w:rPr>
      </w:pPr>
      <w:r w:rsidRPr="004A20D9">
        <w:rPr>
          <w:rFonts w:ascii="Times New Roman" w:hAnsi="Times New Roman"/>
          <w:sz w:val="24"/>
          <w:szCs w:val="24"/>
        </w:rPr>
        <w:t xml:space="preserve">I kursen ingår </w:t>
      </w:r>
      <w:r w:rsidR="006F448F" w:rsidRPr="004A20D9">
        <w:rPr>
          <w:rFonts w:ascii="Times New Roman" w:hAnsi="Times New Roman"/>
          <w:sz w:val="24"/>
          <w:szCs w:val="24"/>
        </w:rPr>
        <w:t>flera</w:t>
      </w:r>
      <w:r w:rsidRPr="004A20D9">
        <w:rPr>
          <w:rFonts w:ascii="Times New Roman" w:hAnsi="Times New Roman"/>
          <w:sz w:val="24"/>
          <w:szCs w:val="24"/>
        </w:rPr>
        <w:t xml:space="preserve"> examinationsuppgifter. E</w:t>
      </w:r>
      <w:r w:rsidR="00657709" w:rsidRPr="004A20D9">
        <w:rPr>
          <w:rFonts w:ascii="Times New Roman" w:hAnsi="Times New Roman"/>
          <w:sz w:val="24"/>
          <w:szCs w:val="24"/>
        </w:rPr>
        <w:t>xaminationsuppgift 1-2</w:t>
      </w:r>
      <w:r w:rsidRPr="004A20D9">
        <w:rPr>
          <w:rFonts w:ascii="Times New Roman" w:hAnsi="Times New Roman"/>
          <w:sz w:val="24"/>
          <w:szCs w:val="24"/>
        </w:rPr>
        <w:t xml:space="preserve"> ingår i p</w:t>
      </w:r>
      <w:r w:rsidR="00533670" w:rsidRPr="004A20D9">
        <w:rPr>
          <w:rFonts w:ascii="Times New Roman" w:hAnsi="Times New Roman"/>
          <w:sz w:val="24"/>
          <w:szCs w:val="24"/>
        </w:rPr>
        <w:t>rov 0005</w:t>
      </w:r>
      <w:r w:rsidRPr="004A20D9">
        <w:rPr>
          <w:rFonts w:ascii="Times New Roman" w:hAnsi="Times New Roman"/>
          <w:sz w:val="24"/>
          <w:szCs w:val="24"/>
        </w:rPr>
        <w:t xml:space="preserve"> och examina</w:t>
      </w:r>
      <w:r w:rsidR="00301C00" w:rsidRPr="004A20D9">
        <w:rPr>
          <w:rFonts w:ascii="Times New Roman" w:hAnsi="Times New Roman"/>
          <w:sz w:val="24"/>
          <w:szCs w:val="24"/>
        </w:rPr>
        <w:t>tionsuppgift 3</w:t>
      </w:r>
      <w:r w:rsidR="00533670" w:rsidRPr="004A20D9">
        <w:rPr>
          <w:rFonts w:ascii="Times New Roman" w:hAnsi="Times New Roman"/>
          <w:sz w:val="24"/>
          <w:szCs w:val="24"/>
        </w:rPr>
        <w:t xml:space="preserve"> ingår i prov 0004</w:t>
      </w:r>
      <w:r w:rsidRPr="004A20D9">
        <w:rPr>
          <w:rFonts w:ascii="Times New Roman" w:hAnsi="Times New Roman"/>
          <w:sz w:val="24"/>
          <w:szCs w:val="24"/>
        </w:rPr>
        <w:t xml:space="preserve">. </w:t>
      </w:r>
    </w:p>
    <w:p w14:paraId="52FAE1C7" w14:textId="77777777" w:rsidR="0099768C" w:rsidRPr="004A20D9" w:rsidRDefault="0099768C" w:rsidP="00E36991">
      <w:pPr>
        <w:spacing w:line="240" w:lineRule="auto"/>
        <w:jc w:val="both"/>
        <w:rPr>
          <w:rFonts w:ascii="Times New Roman" w:hAnsi="Times New Roman"/>
          <w:b/>
          <w:sz w:val="24"/>
          <w:szCs w:val="24"/>
        </w:rPr>
      </w:pPr>
      <w:r w:rsidRPr="004A20D9">
        <w:rPr>
          <w:rFonts w:ascii="Times New Roman" w:hAnsi="Times New Roman"/>
          <w:b/>
          <w:sz w:val="24"/>
          <w:szCs w:val="24"/>
        </w:rPr>
        <w:t>Examinationsuppgifternas utformning</w:t>
      </w:r>
    </w:p>
    <w:p w14:paraId="7DB47C9C" w14:textId="77777777" w:rsidR="00851D82" w:rsidRPr="004A20D9" w:rsidRDefault="00851D82" w:rsidP="00E36991">
      <w:pPr>
        <w:spacing w:line="240" w:lineRule="auto"/>
        <w:jc w:val="both"/>
        <w:rPr>
          <w:rFonts w:ascii="Times New Roman" w:hAnsi="Times New Roman"/>
          <w:sz w:val="24"/>
          <w:szCs w:val="24"/>
        </w:rPr>
      </w:pPr>
      <w:r w:rsidRPr="004A20D9">
        <w:rPr>
          <w:rFonts w:ascii="Times New Roman" w:hAnsi="Times New Roman"/>
          <w:sz w:val="24"/>
          <w:szCs w:val="24"/>
        </w:rPr>
        <w:t>För alla skriftliga inlämning</w:t>
      </w:r>
      <w:r w:rsidR="00533670" w:rsidRPr="004A20D9">
        <w:rPr>
          <w:rFonts w:ascii="Times New Roman" w:hAnsi="Times New Roman"/>
          <w:sz w:val="24"/>
          <w:szCs w:val="24"/>
        </w:rPr>
        <w:t>ar</w:t>
      </w:r>
      <w:r w:rsidRPr="004A20D9">
        <w:rPr>
          <w:rFonts w:ascii="Times New Roman" w:hAnsi="Times New Roman"/>
          <w:sz w:val="24"/>
          <w:szCs w:val="24"/>
        </w:rPr>
        <w:t xml:space="preserve"> gäller att texten har en form som motsvarar nedanstående direktiv. Detta </w:t>
      </w:r>
      <w:r w:rsidRPr="004A20D9">
        <w:rPr>
          <w:rFonts w:ascii="Times New Roman" w:hAnsi="Times New Roman"/>
          <w:b/>
          <w:sz w:val="24"/>
          <w:szCs w:val="24"/>
        </w:rPr>
        <w:t>är en del i bedömningen</w:t>
      </w:r>
      <w:r w:rsidRPr="004A20D9">
        <w:rPr>
          <w:rFonts w:ascii="Times New Roman" w:hAnsi="Times New Roman"/>
          <w:sz w:val="24"/>
          <w:szCs w:val="24"/>
        </w:rPr>
        <w:t xml:space="preserve"> av uppgifterna så tänk på att kontrollera att din text innan du skickar in den i </w:t>
      </w:r>
      <w:r w:rsidR="00533670" w:rsidRPr="004A20D9">
        <w:rPr>
          <w:rFonts w:ascii="Times New Roman" w:hAnsi="Times New Roman"/>
          <w:sz w:val="24"/>
          <w:szCs w:val="24"/>
        </w:rPr>
        <w:t>canvas</w:t>
      </w:r>
      <w:r w:rsidR="00892B96" w:rsidRPr="004A20D9">
        <w:rPr>
          <w:rFonts w:ascii="Times New Roman" w:hAnsi="Times New Roman"/>
          <w:sz w:val="24"/>
          <w:szCs w:val="24"/>
        </w:rPr>
        <w:t>. Var noga med detaljerna och att rapporten har en snygg och välskriven struktur samt verkligen innehåller det som efterfrågas vad gäller innehåll och krav på antal referenser mm.</w:t>
      </w:r>
      <w:r w:rsidRPr="004A20D9">
        <w:rPr>
          <w:rFonts w:ascii="Times New Roman" w:hAnsi="Times New Roman"/>
          <w:sz w:val="24"/>
          <w:szCs w:val="24"/>
        </w:rPr>
        <w:t xml:space="preserve"> </w:t>
      </w:r>
    </w:p>
    <w:p w14:paraId="101D6D67" w14:textId="77777777" w:rsidR="0099768C" w:rsidRPr="004A20D9" w:rsidRDefault="0099768C" w:rsidP="00E36991">
      <w:pPr>
        <w:numPr>
          <w:ilvl w:val="0"/>
          <w:numId w:val="1"/>
        </w:numPr>
        <w:spacing w:line="240" w:lineRule="auto"/>
        <w:jc w:val="both"/>
        <w:rPr>
          <w:rFonts w:ascii="Times New Roman" w:hAnsi="Times New Roman"/>
          <w:sz w:val="24"/>
          <w:szCs w:val="24"/>
        </w:rPr>
      </w:pPr>
      <w:r w:rsidRPr="004A20D9">
        <w:rPr>
          <w:rFonts w:ascii="Times New Roman" w:hAnsi="Times New Roman"/>
          <w:sz w:val="24"/>
          <w:szCs w:val="24"/>
        </w:rPr>
        <w:t>Texten skall skrivas i word-format (.doc- eller docx-fil)</w:t>
      </w:r>
    </w:p>
    <w:p w14:paraId="53FABE4A" w14:textId="77777777" w:rsidR="0099768C" w:rsidRPr="004A20D9" w:rsidRDefault="0099768C" w:rsidP="00E36991">
      <w:pPr>
        <w:numPr>
          <w:ilvl w:val="0"/>
          <w:numId w:val="1"/>
        </w:numPr>
        <w:spacing w:line="240" w:lineRule="auto"/>
        <w:jc w:val="both"/>
        <w:rPr>
          <w:rFonts w:ascii="Times New Roman" w:hAnsi="Times New Roman"/>
          <w:sz w:val="24"/>
          <w:szCs w:val="24"/>
        </w:rPr>
      </w:pPr>
      <w:r w:rsidRPr="004A20D9">
        <w:rPr>
          <w:rFonts w:ascii="Times New Roman" w:hAnsi="Times New Roman"/>
          <w:sz w:val="24"/>
          <w:szCs w:val="24"/>
        </w:rPr>
        <w:t>Rapporten skall skrivas i 12 punkter och enkelt radavstånd</w:t>
      </w:r>
    </w:p>
    <w:p w14:paraId="55630DB9" w14:textId="77777777" w:rsidR="0099768C" w:rsidRPr="004A20D9" w:rsidRDefault="0099768C" w:rsidP="00E36991">
      <w:pPr>
        <w:numPr>
          <w:ilvl w:val="0"/>
          <w:numId w:val="1"/>
        </w:numPr>
        <w:spacing w:line="240" w:lineRule="auto"/>
        <w:jc w:val="both"/>
        <w:rPr>
          <w:rFonts w:ascii="Times New Roman" w:hAnsi="Times New Roman"/>
          <w:sz w:val="24"/>
          <w:szCs w:val="24"/>
        </w:rPr>
      </w:pPr>
      <w:r w:rsidRPr="004A20D9">
        <w:rPr>
          <w:rFonts w:ascii="Times New Roman" w:hAnsi="Times New Roman"/>
          <w:sz w:val="24"/>
          <w:szCs w:val="24"/>
        </w:rPr>
        <w:t xml:space="preserve">2,5 cm förinställd marginal </w:t>
      </w:r>
    </w:p>
    <w:p w14:paraId="5412612D" w14:textId="77777777" w:rsidR="0099768C" w:rsidRPr="004A20D9" w:rsidRDefault="0099768C" w:rsidP="00E36991">
      <w:pPr>
        <w:numPr>
          <w:ilvl w:val="0"/>
          <w:numId w:val="1"/>
        </w:numPr>
        <w:spacing w:line="240" w:lineRule="auto"/>
        <w:jc w:val="both"/>
        <w:rPr>
          <w:rFonts w:ascii="Times New Roman" w:hAnsi="Times New Roman"/>
          <w:sz w:val="24"/>
          <w:szCs w:val="24"/>
        </w:rPr>
      </w:pPr>
      <w:r w:rsidRPr="004A20D9">
        <w:rPr>
          <w:rFonts w:ascii="Times New Roman" w:hAnsi="Times New Roman"/>
          <w:sz w:val="24"/>
          <w:szCs w:val="24"/>
        </w:rPr>
        <w:t>Rubrikerna är på 12 punkter fetstil</w:t>
      </w:r>
    </w:p>
    <w:p w14:paraId="6026D58F" w14:textId="77777777" w:rsidR="0099768C" w:rsidRPr="004A20D9" w:rsidRDefault="0099768C" w:rsidP="00E36991">
      <w:pPr>
        <w:numPr>
          <w:ilvl w:val="0"/>
          <w:numId w:val="1"/>
        </w:numPr>
        <w:spacing w:line="240" w:lineRule="auto"/>
        <w:jc w:val="both"/>
        <w:rPr>
          <w:rFonts w:ascii="Times New Roman" w:hAnsi="Times New Roman"/>
          <w:sz w:val="24"/>
          <w:szCs w:val="24"/>
        </w:rPr>
      </w:pPr>
      <w:r w:rsidRPr="004A20D9">
        <w:rPr>
          <w:rFonts w:ascii="Times New Roman" w:hAnsi="Times New Roman"/>
          <w:sz w:val="24"/>
          <w:szCs w:val="24"/>
        </w:rPr>
        <w:t>Typsnitt ”Times new roman” eller liknande</w:t>
      </w:r>
    </w:p>
    <w:p w14:paraId="4CDBC376" w14:textId="77777777" w:rsidR="0099768C" w:rsidRPr="004A20D9" w:rsidRDefault="0099768C" w:rsidP="00E36991">
      <w:pPr>
        <w:numPr>
          <w:ilvl w:val="0"/>
          <w:numId w:val="1"/>
        </w:numPr>
        <w:spacing w:line="240" w:lineRule="auto"/>
        <w:jc w:val="both"/>
        <w:rPr>
          <w:rFonts w:ascii="Times New Roman" w:hAnsi="Times New Roman"/>
          <w:sz w:val="24"/>
          <w:szCs w:val="24"/>
        </w:rPr>
      </w:pPr>
      <w:r w:rsidRPr="004A20D9">
        <w:rPr>
          <w:rFonts w:ascii="Times New Roman" w:hAnsi="Times New Roman"/>
          <w:sz w:val="24"/>
          <w:szCs w:val="24"/>
        </w:rPr>
        <w:t>Referenser, citeringar och referenslista etc skall skrivas i enlighet APA- manualen.</w:t>
      </w:r>
    </w:p>
    <w:p w14:paraId="25E67104" w14:textId="77777777" w:rsidR="00892B96" w:rsidRPr="004A20D9" w:rsidRDefault="0099768C" w:rsidP="00E36991">
      <w:pPr>
        <w:spacing w:line="240" w:lineRule="auto"/>
        <w:jc w:val="both"/>
        <w:rPr>
          <w:rFonts w:ascii="Times New Roman" w:hAnsi="Times New Roman"/>
          <w:sz w:val="24"/>
          <w:szCs w:val="24"/>
        </w:rPr>
      </w:pPr>
      <w:r w:rsidRPr="004A20D9">
        <w:rPr>
          <w:rFonts w:ascii="Times New Roman" w:hAnsi="Times New Roman"/>
          <w:sz w:val="24"/>
          <w:szCs w:val="24"/>
        </w:rPr>
        <w:t xml:space="preserve">Texten ska vara välformulerad med </w:t>
      </w:r>
      <w:r w:rsidR="00657709" w:rsidRPr="004A20D9">
        <w:rPr>
          <w:rFonts w:ascii="Times New Roman" w:hAnsi="Times New Roman"/>
          <w:sz w:val="24"/>
          <w:szCs w:val="24"/>
        </w:rPr>
        <w:t>godtagbart</w:t>
      </w:r>
      <w:r w:rsidRPr="004A20D9">
        <w:rPr>
          <w:rFonts w:ascii="Times New Roman" w:hAnsi="Times New Roman"/>
          <w:sz w:val="24"/>
          <w:szCs w:val="24"/>
        </w:rPr>
        <w:t xml:space="preserve"> språk avseende såväl stavning som meningsbyggnad (tips: använd rättstavningsprogram). Dela in din text i stycken utifrån givna rubriker eller innehåll.</w:t>
      </w:r>
    </w:p>
    <w:p w14:paraId="148A768E" w14:textId="77777777" w:rsidR="0099768C" w:rsidRPr="004A20D9" w:rsidRDefault="00892B96" w:rsidP="00E36991">
      <w:pPr>
        <w:spacing w:line="240" w:lineRule="auto"/>
        <w:jc w:val="both"/>
        <w:rPr>
          <w:rFonts w:ascii="Times New Roman" w:hAnsi="Times New Roman"/>
          <w:sz w:val="24"/>
          <w:szCs w:val="24"/>
        </w:rPr>
      </w:pPr>
      <w:r w:rsidRPr="004A20D9">
        <w:rPr>
          <w:rFonts w:ascii="Times New Roman" w:hAnsi="Times New Roman"/>
          <w:sz w:val="24"/>
          <w:szCs w:val="24"/>
        </w:rPr>
        <w:t xml:space="preserve">Mer information kring rapportens utformning finns </w:t>
      </w:r>
      <w:r w:rsidR="003B740F" w:rsidRPr="004A20D9">
        <w:rPr>
          <w:rFonts w:ascii="Times New Roman" w:hAnsi="Times New Roman"/>
          <w:sz w:val="24"/>
          <w:szCs w:val="24"/>
        </w:rPr>
        <w:t>i</w:t>
      </w:r>
      <w:r w:rsidRPr="004A20D9">
        <w:rPr>
          <w:rFonts w:ascii="Times New Roman" w:hAnsi="Times New Roman"/>
          <w:sz w:val="24"/>
          <w:szCs w:val="24"/>
        </w:rPr>
        <w:t xml:space="preserve"> </w:t>
      </w:r>
      <w:r w:rsidR="003B740F" w:rsidRPr="004A20D9">
        <w:rPr>
          <w:rFonts w:ascii="Times New Roman" w:hAnsi="Times New Roman"/>
          <w:sz w:val="24"/>
          <w:szCs w:val="24"/>
        </w:rPr>
        <w:t>C</w:t>
      </w:r>
      <w:r w:rsidRPr="004A20D9">
        <w:rPr>
          <w:rFonts w:ascii="Times New Roman" w:hAnsi="Times New Roman"/>
          <w:sz w:val="24"/>
          <w:szCs w:val="24"/>
        </w:rPr>
        <w:t>anvas och p</w:t>
      </w:r>
      <w:r w:rsidR="00717F28" w:rsidRPr="004A20D9">
        <w:rPr>
          <w:rFonts w:ascii="Times New Roman" w:hAnsi="Times New Roman"/>
          <w:sz w:val="24"/>
          <w:szCs w:val="24"/>
        </w:rPr>
        <w:t>å Luleå universitetsbiblioteks hemsida finns mycket hjälp att få kri</w:t>
      </w:r>
      <w:r w:rsidR="005F28B3" w:rsidRPr="004A20D9">
        <w:rPr>
          <w:rFonts w:ascii="Times New Roman" w:hAnsi="Times New Roman"/>
          <w:sz w:val="24"/>
          <w:szCs w:val="24"/>
        </w:rPr>
        <w:t>ng att skriva och referera</w:t>
      </w:r>
      <w:r w:rsidR="00717F28" w:rsidRPr="004A20D9">
        <w:rPr>
          <w:rFonts w:ascii="Times New Roman" w:hAnsi="Times New Roman"/>
          <w:sz w:val="24"/>
          <w:szCs w:val="24"/>
        </w:rPr>
        <w:t xml:space="preserve">: </w:t>
      </w:r>
      <w:hyperlink r:id="rId9" w:history="1">
        <w:r w:rsidR="00717F28" w:rsidRPr="004A20D9">
          <w:rPr>
            <w:rStyle w:val="Hyperlink"/>
            <w:rFonts w:ascii="Times New Roman" w:hAnsi="Times New Roman"/>
            <w:color w:val="auto"/>
            <w:sz w:val="24"/>
            <w:szCs w:val="24"/>
          </w:rPr>
          <w:t>http://www.ltu.se/ltu/lib/Skriva</w:t>
        </w:r>
      </w:hyperlink>
      <w:r w:rsidR="00717F28" w:rsidRPr="004A20D9">
        <w:rPr>
          <w:rFonts w:ascii="Times New Roman" w:hAnsi="Times New Roman"/>
          <w:sz w:val="24"/>
          <w:szCs w:val="24"/>
        </w:rPr>
        <w:t xml:space="preserve"> </w:t>
      </w:r>
    </w:p>
    <w:p w14:paraId="1EF2DFBC" w14:textId="77777777" w:rsidR="00031DF1" w:rsidRPr="004A20D9" w:rsidRDefault="00031DF1" w:rsidP="00E36991">
      <w:pPr>
        <w:spacing w:line="240" w:lineRule="auto"/>
        <w:jc w:val="both"/>
        <w:rPr>
          <w:rFonts w:ascii="Times New Roman" w:hAnsi="Times New Roman"/>
          <w:sz w:val="24"/>
          <w:szCs w:val="24"/>
        </w:rPr>
      </w:pPr>
    </w:p>
    <w:p w14:paraId="667DE0F9" w14:textId="77777777" w:rsidR="002F03CB" w:rsidRDefault="002F03CB" w:rsidP="00E36991">
      <w:pPr>
        <w:spacing w:line="240" w:lineRule="auto"/>
        <w:jc w:val="both"/>
        <w:rPr>
          <w:rFonts w:ascii="Times New Roman" w:hAnsi="Times New Roman"/>
          <w:b/>
          <w:sz w:val="24"/>
          <w:szCs w:val="24"/>
        </w:rPr>
      </w:pPr>
    </w:p>
    <w:p w14:paraId="062C9AB6" w14:textId="77777777" w:rsidR="00E36991" w:rsidRDefault="00E36991" w:rsidP="00E36991">
      <w:pPr>
        <w:spacing w:line="240" w:lineRule="auto"/>
        <w:jc w:val="both"/>
        <w:rPr>
          <w:rFonts w:ascii="Times New Roman" w:hAnsi="Times New Roman"/>
          <w:b/>
          <w:sz w:val="24"/>
          <w:szCs w:val="24"/>
        </w:rPr>
      </w:pPr>
    </w:p>
    <w:p w14:paraId="7837DAF5" w14:textId="77777777" w:rsidR="00E36991" w:rsidRDefault="00E36991" w:rsidP="00E36991">
      <w:pPr>
        <w:spacing w:line="240" w:lineRule="auto"/>
        <w:jc w:val="both"/>
        <w:rPr>
          <w:rFonts w:ascii="Times New Roman" w:hAnsi="Times New Roman"/>
          <w:b/>
          <w:sz w:val="24"/>
          <w:szCs w:val="24"/>
        </w:rPr>
      </w:pPr>
    </w:p>
    <w:p w14:paraId="11D7D49B" w14:textId="77777777" w:rsidR="00E36991" w:rsidRDefault="00E36991" w:rsidP="00E36991">
      <w:pPr>
        <w:spacing w:line="240" w:lineRule="auto"/>
        <w:jc w:val="both"/>
        <w:rPr>
          <w:rFonts w:ascii="Times New Roman" w:hAnsi="Times New Roman"/>
          <w:b/>
          <w:sz w:val="24"/>
          <w:szCs w:val="24"/>
        </w:rPr>
      </w:pPr>
    </w:p>
    <w:p w14:paraId="2003EB7E" w14:textId="77777777" w:rsidR="00B32EA8" w:rsidRPr="00B32EA8" w:rsidRDefault="00B32EA8" w:rsidP="00E36991">
      <w:pPr>
        <w:shd w:val="clear" w:color="auto" w:fill="FFFFFF"/>
        <w:spacing w:before="180" w:after="180" w:line="240" w:lineRule="auto"/>
        <w:rPr>
          <w:rFonts w:ascii="Times New Roman" w:eastAsia="Times New Roman" w:hAnsi="Times New Roman"/>
          <w:b/>
          <w:color w:val="2D3B45"/>
          <w:sz w:val="24"/>
          <w:szCs w:val="24"/>
          <w:lang w:eastAsia="sv-SE"/>
        </w:rPr>
      </w:pPr>
      <w:r w:rsidRPr="00B32EA8">
        <w:rPr>
          <w:rFonts w:ascii="Times New Roman" w:eastAsia="Times New Roman" w:hAnsi="Times New Roman"/>
          <w:b/>
          <w:color w:val="2D3B45"/>
          <w:sz w:val="24"/>
          <w:szCs w:val="24"/>
          <w:lang w:eastAsia="sv-SE"/>
        </w:rPr>
        <w:lastRenderedPageBreak/>
        <w:t>Examinationsuppgift 1: Kommunikation och konflikthantering </w:t>
      </w:r>
    </w:p>
    <w:p w14:paraId="516E088E"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Prov 0005, 2 hp U, G, VG</w:t>
      </w:r>
    </w:p>
    <w:p w14:paraId="054B09E1" w14:textId="7EAE3CAE"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DC5F54">
        <w:rPr>
          <w:rFonts w:ascii="Times New Roman" w:eastAsia="Times New Roman" w:hAnsi="Times New Roman"/>
          <w:color w:val="2D3B45"/>
          <w:sz w:val="24"/>
          <w:szCs w:val="24"/>
          <w:lang w:eastAsia="sv-SE"/>
        </w:rPr>
        <w:t>För denna uppgift är </w:t>
      </w:r>
      <w:r w:rsidR="00DE749E" w:rsidRPr="00DE749E">
        <w:rPr>
          <w:rFonts w:ascii="Times New Roman" w:eastAsia="Times New Roman" w:hAnsi="Times New Roman"/>
          <w:color w:val="2D3B45"/>
          <w:sz w:val="24"/>
          <w:szCs w:val="24"/>
          <w:lang w:eastAsia="sv-SE"/>
        </w:rPr>
        <w:t>Anette Sandlund</w:t>
      </w:r>
      <w:r w:rsidR="00DC5F54" w:rsidRPr="00DC5F54">
        <w:rPr>
          <w:rFonts w:ascii="Times New Roman" w:eastAsia="Times New Roman" w:hAnsi="Times New Roman"/>
          <w:color w:val="2D3B45"/>
          <w:sz w:val="24"/>
          <w:szCs w:val="24"/>
          <w:lang w:eastAsia="sv-SE"/>
        </w:rPr>
        <w:t xml:space="preserve"> </w:t>
      </w:r>
      <w:r w:rsidRPr="00DC5F54">
        <w:rPr>
          <w:rFonts w:ascii="Times New Roman" w:eastAsia="Times New Roman" w:hAnsi="Times New Roman"/>
          <w:color w:val="2D3B45"/>
          <w:sz w:val="24"/>
          <w:szCs w:val="24"/>
          <w:lang w:eastAsia="sv-SE"/>
        </w:rPr>
        <w:t>ansvarig lärare</w:t>
      </w:r>
    </w:p>
    <w:p w14:paraId="2AC6AB7F"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Litteratur från P0053P.</w:t>
      </w:r>
    </w:p>
    <w:p w14:paraId="22ADE7CD"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000000"/>
          <w:sz w:val="24"/>
          <w:szCs w:val="24"/>
          <w:lang w:eastAsia="sv-SE"/>
        </w:rPr>
        <w:t>Utöver kurslitteratur från P0053P får även annan relevant kurslitteratur användas. </w:t>
      </w:r>
    </w:p>
    <w:p w14:paraId="04A273F3"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Kursmål</w:t>
      </w:r>
    </w:p>
    <w:p w14:paraId="6746E7E6" w14:textId="77777777" w:rsidR="00B32EA8" w:rsidRPr="00B32EA8" w:rsidRDefault="00B32EA8" w:rsidP="00E36991">
      <w:pPr>
        <w:numPr>
          <w:ilvl w:val="0"/>
          <w:numId w:val="6"/>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stimulera språkutvecklande arbetssätt och miljöer som möjliggör alla barns språkliga utveckling</w:t>
      </w:r>
    </w:p>
    <w:p w14:paraId="263B4C5B" w14:textId="77777777" w:rsidR="00B32EA8" w:rsidRPr="00B32EA8" w:rsidRDefault="00B32EA8" w:rsidP="00E36991">
      <w:pPr>
        <w:numPr>
          <w:ilvl w:val="0"/>
          <w:numId w:val="7"/>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leda det pedagogiska arbetet så att det främjar barns sociala samspel och konflikthantering </w:t>
      </w:r>
    </w:p>
    <w:p w14:paraId="4BED04D1"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t>Inledning:</w:t>
      </w:r>
    </w:p>
    <w:p w14:paraId="5EDEA3E2"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Börja med att </w:t>
      </w:r>
      <w:r w:rsidRPr="00B32EA8">
        <w:rPr>
          <w:rFonts w:ascii="Times New Roman" w:eastAsia="Times New Roman" w:hAnsi="Times New Roman"/>
          <w:b/>
          <w:bCs/>
          <w:color w:val="2D3B45"/>
          <w:sz w:val="24"/>
          <w:szCs w:val="24"/>
          <w:lang w:eastAsia="sv-SE"/>
        </w:rPr>
        <w:t>kortfattat</w:t>
      </w:r>
      <w:r w:rsidRPr="00B32EA8">
        <w:rPr>
          <w:rFonts w:ascii="Times New Roman" w:eastAsia="Times New Roman" w:hAnsi="Times New Roman"/>
          <w:color w:val="2D3B45"/>
          <w:sz w:val="24"/>
          <w:szCs w:val="24"/>
          <w:lang w:eastAsia="sv-SE"/>
        </w:rPr>
        <w:t> beskriva din VFU-förskola/förskoleklass, arbetslaget och barngruppen för att sätta in ditt arbete i en förskole/skolkontext. Var noga med att </w:t>
      </w:r>
      <w:r w:rsidRPr="00B32EA8">
        <w:rPr>
          <w:rFonts w:ascii="Times New Roman" w:eastAsia="Times New Roman" w:hAnsi="Times New Roman"/>
          <w:b/>
          <w:bCs/>
          <w:color w:val="2D3B45"/>
          <w:sz w:val="24"/>
          <w:szCs w:val="24"/>
          <w:lang w:eastAsia="sv-SE"/>
        </w:rPr>
        <w:t>avidentifiera alla namn på elever, lärare och förskola/skola. </w:t>
      </w:r>
      <w:r w:rsidRPr="00B32EA8">
        <w:rPr>
          <w:rFonts w:ascii="Times New Roman" w:eastAsia="Times New Roman" w:hAnsi="Times New Roman"/>
          <w:color w:val="2D3B45"/>
          <w:sz w:val="24"/>
          <w:szCs w:val="24"/>
          <w:lang w:eastAsia="sv-SE"/>
        </w:rPr>
        <w:t>Denna lägger du som inledning i båda skriftliga uppgifterna (Examinationsuppgift 1 och 2).</w:t>
      </w:r>
    </w:p>
    <w:p w14:paraId="1E420CC4"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 </w:t>
      </w:r>
    </w:p>
    <w:p w14:paraId="66F071C0"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t>Språkutveckling för alla barn</w:t>
      </w:r>
    </w:p>
    <w:p w14:paraId="634A0266" w14:textId="77777777"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color w:val="2D3B45"/>
          <w:sz w:val="24"/>
          <w:szCs w:val="24"/>
          <w:lang w:eastAsia="sv-SE"/>
        </w:rPr>
        <w:t>Språkutvecklingen ser inte likadan ut för alla barn. För många barn utvecklas språket utan svårigheter på ett eller flera språk, men du kan möta barn med en långsam eller annorlunda språkutveckling eller ett barn som har en funktionsnedsättning/variation som också påverkar språket. I verksamheten kan det handla om att använda AKK (TAKK och GAKK) för ALLA barn för att förebygga, underlätta och stimulera kommunikation och språkutveckling</w:t>
      </w:r>
      <w:r w:rsidRPr="00C66313">
        <w:rPr>
          <w:rFonts w:ascii="Times New Roman" w:eastAsia="Times New Roman" w:hAnsi="Times New Roman"/>
          <w:b/>
          <w:bCs/>
          <w:color w:val="2D3B45"/>
          <w:sz w:val="24"/>
          <w:szCs w:val="24"/>
          <w:lang w:eastAsia="sv-SE"/>
        </w:rPr>
        <w:t>. </w:t>
      </w:r>
      <w:r w:rsidRPr="00C66313">
        <w:rPr>
          <w:rFonts w:ascii="Times New Roman" w:eastAsia="Times New Roman" w:hAnsi="Times New Roman"/>
          <w:color w:val="2D3B45"/>
          <w:sz w:val="24"/>
          <w:szCs w:val="24"/>
          <w:lang w:eastAsia="sv-SE"/>
        </w:rPr>
        <w:t>Ibland är AKK nödvändigt för att barnet både ska förstå och göra sig förstådd.</w:t>
      </w:r>
    </w:p>
    <w:p w14:paraId="294AFEC4" w14:textId="77777777"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b/>
          <w:bCs/>
          <w:color w:val="2D3B45"/>
          <w:sz w:val="24"/>
          <w:szCs w:val="24"/>
          <w:lang w:eastAsia="sv-SE"/>
        </w:rPr>
        <w:t>Dokumentera </w:t>
      </w:r>
      <w:r w:rsidRPr="00C66313">
        <w:rPr>
          <w:rFonts w:ascii="Times New Roman" w:eastAsia="Times New Roman" w:hAnsi="Times New Roman"/>
          <w:color w:val="2D3B45"/>
          <w:sz w:val="24"/>
          <w:szCs w:val="24"/>
          <w:lang w:eastAsia="sv-SE"/>
        </w:rPr>
        <w:t>några situationer</w:t>
      </w:r>
      <w:r w:rsidRPr="00C66313">
        <w:rPr>
          <w:rFonts w:ascii="Times New Roman" w:eastAsia="Times New Roman" w:hAnsi="Times New Roman"/>
          <w:b/>
          <w:bCs/>
          <w:color w:val="2D3B45"/>
          <w:sz w:val="24"/>
          <w:szCs w:val="24"/>
          <w:lang w:eastAsia="sv-SE"/>
        </w:rPr>
        <w:t> </w:t>
      </w:r>
      <w:r w:rsidRPr="00C66313">
        <w:rPr>
          <w:rFonts w:ascii="Times New Roman" w:eastAsia="Times New Roman" w:hAnsi="Times New Roman"/>
          <w:color w:val="2D3B45"/>
          <w:sz w:val="24"/>
          <w:szCs w:val="24"/>
          <w:lang w:eastAsia="sv-SE"/>
        </w:rPr>
        <w:t>(gärna "undervisningstillfällen"). Det ska vara situationer där du på olika sätt stimulerat och/eller underlättat vuxnas kommunikation med barn, eller kommunikationen mellan barn.</w:t>
      </w:r>
      <w:r w:rsidRPr="00C66313">
        <w:rPr>
          <w:rFonts w:ascii="Times New Roman" w:eastAsia="Times New Roman" w:hAnsi="Times New Roman"/>
          <w:b/>
          <w:bCs/>
          <w:color w:val="2D3B45"/>
          <w:sz w:val="24"/>
          <w:szCs w:val="24"/>
          <w:lang w:eastAsia="sv-SE"/>
        </w:rPr>
        <w:t> </w:t>
      </w:r>
      <w:r w:rsidRPr="00C66313">
        <w:rPr>
          <w:rFonts w:ascii="Times New Roman" w:eastAsia="Times New Roman" w:hAnsi="Times New Roman"/>
          <w:color w:val="2D3B45"/>
          <w:sz w:val="24"/>
          <w:szCs w:val="24"/>
          <w:lang w:eastAsia="sv-SE"/>
        </w:rPr>
        <w:t>Välj i första hand situationer där det uppstått en</w:t>
      </w:r>
      <w:r w:rsidRPr="00C66313">
        <w:rPr>
          <w:rFonts w:ascii="Times New Roman" w:eastAsia="Times New Roman" w:hAnsi="Times New Roman"/>
          <w:b/>
          <w:bCs/>
          <w:color w:val="2D3B45"/>
          <w:sz w:val="24"/>
          <w:szCs w:val="24"/>
          <w:lang w:eastAsia="sv-SE"/>
        </w:rPr>
        <w:t> ”sårbarhet”</w:t>
      </w:r>
      <w:r w:rsidRPr="00C66313">
        <w:rPr>
          <w:rFonts w:ascii="Times New Roman" w:eastAsia="Times New Roman" w:hAnsi="Times New Roman"/>
          <w:color w:val="2D3B45"/>
          <w:sz w:val="24"/>
          <w:szCs w:val="24"/>
          <w:lang w:eastAsia="sv-SE"/>
        </w:rPr>
        <w:t> i kommunikationen, det vill säga där </w:t>
      </w:r>
      <w:r w:rsidRPr="00C66313">
        <w:rPr>
          <w:rFonts w:ascii="Times New Roman" w:eastAsia="Times New Roman" w:hAnsi="Times New Roman"/>
          <w:b/>
          <w:bCs/>
          <w:color w:val="2D3B45"/>
          <w:sz w:val="24"/>
          <w:szCs w:val="24"/>
          <w:lang w:eastAsia="sv-SE"/>
        </w:rPr>
        <w:t>förväntningarna på barnet inte överensstämmer med barnets förutsättningar.</w:t>
      </w:r>
    </w:p>
    <w:p w14:paraId="3D1C62CB" w14:textId="0AA7F698"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b/>
          <w:bCs/>
          <w:color w:val="2D3B45"/>
          <w:sz w:val="24"/>
          <w:szCs w:val="24"/>
          <w:lang w:eastAsia="sv-SE"/>
        </w:rPr>
        <w:t>Reflektera</w:t>
      </w:r>
      <w:r w:rsidRPr="00C66313">
        <w:rPr>
          <w:rFonts w:ascii="Times New Roman" w:eastAsia="Times New Roman" w:hAnsi="Times New Roman"/>
          <w:color w:val="2D3B45"/>
          <w:sz w:val="24"/>
          <w:szCs w:val="24"/>
          <w:lang w:eastAsia="sv-SE"/>
        </w:rPr>
        <w:t> sedan över situationerna - med stöd av din dokumentation och analys -</w:t>
      </w:r>
      <w:r w:rsidRPr="00C66313">
        <w:rPr>
          <w:rFonts w:ascii="Times New Roman" w:eastAsia="Times New Roman" w:hAnsi="Times New Roman"/>
          <w:b/>
          <w:bCs/>
          <w:color w:val="2D3B45"/>
          <w:sz w:val="24"/>
          <w:szCs w:val="24"/>
          <w:lang w:eastAsia="sv-SE"/>
        </w:rPr>
        <w:t> </w:t>
      </w:r>
      <w:r w:rsidRPr="00C66313">
        <w:rPr>
          <w:rFonts w:ascii="Times New Roman" w:eastAsia="Times New Roman" w:hAnsi="Times New Roman"/>
          <w:color w:val="2D3B45"/>
          <w:sz w:val="24"/>
          <w:szCs w:val="24"/>
          <w:lang w:eastAsia="sv-SE"/>
        </w:rPr>
        <w:t>vad du gjorde, varför du gjorde så samt vilken betydelse miljön har. Beskriv vilka lärdomar du tar med dig och hur du resonerar med målet att stimulera och möjliggöra </w:t>
      </w:r>
      <w:r w:rsidRPr="00C66313">
        <w:rPr>
          <w:rFonts w:ascii="Times New Roman" w:eastAsia="Times New Roman" w:hAnsi="Times New Roman"/>
          <w:b/>
          <w:bCs/>
          <w:color w:val="2D3B45"/>
          <w:sz w:val="24"/>
          <w:szCs w:val="24"/>
          <w:lang w:eastAsia="sv-SE"/>
        </w:rPr>
        <w:t>varje barns språkliga utveckling och delaktighet</w:t>
      </w:r>
      <w:r w:rsidRPr="00C66313">
        <w:rPr>
          <w:rFonts w:ascii="Times New Roman" w:eastAsia="Times New Roman" w:hAnsi="Times New Roman"/>
          <w:color w:val="2D3B45"/>
          <w:sz w:val="24"/>
          <w:szCs w:val="24"/>
          <w:lang w:eastAsia="sv-SE"/>
        </w:rPr>
        <w:t>?  Det är viktigt att ta med grupp- och organisationsnivån (se ex </w:t>
      </w:r>
      <w:hyperlink r:id="rId10" w:tgtFrame="_blank" w:tooltip="Palla (2021).pdf" w:history="1">
        <w:r w:rsidRPr="00C66313">
          <w:rPr>
            <w:rStyle w:val="Hyperlink"/>
            <w:rFonts w:ascii="Times New Roman" w:eastAsia="Times New Roman" w:hAnsi="Times New Roman"/>
            <w:sz w:val="24"/>
            <w:szCs w:val="24"/>
            <w:lang w:eastAsia="sv-SE"/>
          </w:rPr>
          <w:t>Palla (2021).pdf</w:t>
        </w:r>
      </w:hyperlink>
      <w:hyperlink r:id="rId11" w:history="1">
        <w:r w:rsidRPr="00C66313">
          <w:rPr>
            <w:rStyle w:val="Hyperlink"/>
            <w:rFonts w:ascii="Times New Roman" w:eastAsia="Times New Roman" w:hAnsi="Times New Roman"/>
            <w:noProof/>
            <w:sz w:val="24"/>
            <w:szCs w:val="24"/>
            <w:lang w:eastAsia="sv-SE"/>
          </w:rPr>
          <mc:AlternateContent>
            <mc:Choice Requires="wps">
              <w:drawing>
                <wp:inline distT="0" distB="0" distL="0" distR="0" wp14:anchorId="00233F8F" wp14:editId="1A1DF761">
                  <wp:extent cx="304800" cy="304800"/>
                  <wp:effectExtent l="0" t="0" r="0" b="0"/>
                  <wp:docPr id="2" name="Rectangl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6FC8B" id="Rectangle 2" o:spid="_x0000_s1026" href="https://ltu.instructure.com/courses/17551/files/2945262/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66313">
          <w:rPr>
            <w:rStyle w:val="Hyperlink"/>
            <w:rFonts w:ascii="Times New Roman" w:eastAsia="Times New Roman" w:hAnsi="Times New Roman"/>
            <w:sz w:val="24"/>
            <w:szCs w:val="24"/>
            <w:lang w:eastAsia="sv-SE"/>
          </w:rPr>
          <w:t>Ladda ner Palla (2021).pdf</w:t>
        </w:r>
      </w:hyperlink>
      <w:r w:rsidRPr="00C66313">
        <w:rPr>
          <w:rFonts w:ascii="Times New Roman" w:eastAsia="Times New Roman" w:hAnsi="Times New Roman"/>
          <w:color w:val="2D3B45"/>
          <w:sz w:val="24"/>
          <w:szCs w:val="24"/>
          <w:lang w:eastAsia="sv-SE"/>
        </w:rPr>
        <w:t> ).</w:t>
      </w:r>
    </w:p>
    <w:p w14:paraId="0506EB6D" w14:textId="77777777"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b/>
          <w:bCs/>
          <w:color w:val="2D3B45"/>
          <w:sz w:val="24"/>
          <w:szCs w:val="24"/>
          <w:lang w:eastAsia="sv-SE"/>
        </w:rPr>
        <w:t>Texten i del A</w:t>
      </w:r>
      <w:r w:rsidRPr="00C66313">
        <w:rPr>
          <w:rFonts w:ascii="Times New Roman" w:eastAsia="Times New Roman" w:hAnsi="Times New Roman"/>
          <w:color w:val="2D3B45"/>
          <w:sz w:val="24"/>
          <w:szCs w:val="24"/>
          <w:lang w:eastAsia="sv-SE"/>
        </w:rPr>
        <w:t> ska bestå av dina reflektioner med kopplingar till relevant litteratur och styrdokument för aktuell verksamhet. Problematisera gärna. Se betygskriterierna.</w:t>
      </w:r>
    </w:p>
    <w:p w14:paraId="53060C15" w14:textId="77777777" w:rsidR="00C66313" w:rsidRDefault="00C66313" w:rsidP="00E36991">
      <w:pPr>
        <w:shd w:val="clear" w:color="auto" w:fill="FFFFFF"/>
        <w:spacing w:before="180" w:after="180" w:line="240" w:lineRule="auto"/>
        <w:rPr>
          <w:rFonts w:ascii="Times New Roman" w:eastAsia="Times New Roman" w:hAnsi="Times New Roman"/>
          <w:b/>
          <w:bCs/>
          <w:color w:val="2D3B45"/>
          <w:sz w:val="24"/>
          <w:szCs w:val="24"/>
          <w:lang w:eastAsia="sv-SE"/>
        </w:rPr>
      </w:pPr>
    </w:p>
    <w:p w14:paraId="4D6ADF02" w14:textId="29AFA97E"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lastRenderedPageBreak/>
        <w:t>DEL A:</w:t>
      </w:r>
    </w:p>
    <w:p w14:paraId="17FA2D51" w14:textId="77777777" w:rsidR="00B32EA8" w:rsidRPr="00B32EA8" w:rsidRDefault="00B32EA8" w:rsidP="00E36991">
      <w:pPr>
        <w:shd w:val="clear" w:color="auto" w:fill="FFFFFF"/>
        <w:spacing w:before="180" w:after="180" w:line="240" w:lineRule="auto"/>
        <w:rPr>
          <w:rFonts w:ascii="Times New Roman" w:eastAsia="Times New Roman" w:hAnsi="Times New Roman"/>
          <w:sz w:val="24"/>
          <w:szCs w:val="24"/>
          <w:lang w:eastAsia="sv-SE"/>
        </w:rPr>
      </w:pPr>
      <w:r w:rsidRPr="00B32EA8">
        <w:rPr>
          <w:rFonts w:ascii="Times New Roman" w:eastAsia="Times New Roman" w:hAnsi="Times New Roman"/>
          <w:color w:val="2D3B45"/>
          <w:sz w:val="24"/>
          <w:szCs w:val="24"/>
          <w:lang w:eastAsia="sv-SE"/>
        </w:rPr>
        <w:t>Du skall i den här uppgiften välja ut </w:t>
      </w:r>
      <w:r w:rsidRPr="00B32EA8">
        <w:rPr>
          <w:rFonts w:ascii="Times New Roman" w:eastAsia="Times New Roman" w:hAnsi="Times New Roman"/>
          <w:b/>
          <w:bCs/>
          <w:color w:val="2D3B45"/>
          <w:sz w:val="24"/>
          <w:szCs w:val="24"/>
          <w:lang w:eastAsia="sv-SE"/>
        </w:rPr>
        <w:t xml:space="preserve">en eller ett par </w:t>
      </w:r>
      <w:r w:rsidRPr="00B32EA8">
        <w:rPr>
          <w:rFonts w:ascii="Times New Roman" w:eastAsia="Times New Roman" w:hAnsi="Times New Roman"/>
          <w:b/>
          <w:bCs/>
          <w:sz w:val="24"/>
          <w:szCs w:val="24"/>
          <w:lang w:eastAsia="sv-SE"/>
        </w:rPr>
        <w:t xml:space="preserve">situationer </w:t>
      </w:r>
      <w:r w:rsidRPr="00B32EA8">
        <w:rPr>
          <w:rFonts w:ascii="Times New Roman" w:eastAsia="Times New Roman" w:hAnsi="Times New Roman"/>
          <w:bCs/>
          <w:sz w:val="24"/>
          <w:szCs w:val="24"/>
          <w:lang w:eastAsia="sv-SE"/>
        </w:rPr>
        <w:t>som du ska dokumentera, analysera och reflektera över.</w:t>
      </w:r>
      <w:r w:rsidRPr="00B32EA8">
        <w:rPr>
          <w:rFonts w:ascii="Times New Roman" w:eastAsia="Times New Roman" w:hAnsi="Times New Roman"/>
          <w:color w:val="2D3B45"/>
          <w:sz w:val="24"/>
          <w:szCs w:val="24"/>
          <w:lang w:eastAsia="sv-SE"/>
        </w:rPr>
        <w:t xml:space="preserve"> Situationer där du på olika sätt stimulerat och/eller underlättat </w:t>
      </w:r>
      <w:r w:rsidRPr="00B32EA8">
        <w:rPr>
          <w:rFonts w:ascii="Times New Roman" w:eastAsia="Times New Roman" w:hAnsi="Times New Roman"/>
          <w:sz w:val="24"/>
          <w:szCs w:val="24"/>
          <w:lang w:eastAsia="sv-SE"/>
        </w:rPr>
        <w:t>vuxnas kommunikation med barn, eller kommunikationen mellan två eller flera barn.</w:t>
      </w:r>
    </w:p>
    <w:p w14:paraId="73A92AE1"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Välj i första hand en situation/ ett par situationer där det uppstått en</w:t>
      </w:r>
      <w:r w:rsidRPr="00B32EA8">
        <w:rPr>
          <w:rFonts w:ascii="Times New Roman" w:eastAsia="Times New Roman" w:hAnsi="Times New Roman"/>
          <w:b/>
          <w:bCs/>
          <w:color w:val="2D3B45"/>
          <w:sz w:val="24"/>
          <w:szCs w:val="24"/>
          <w:lang w:eastAsia="sv-SE"/>
        </w:rPr>
        <w:t> ”sårbarhet”</w:t>
      </w:r>
      <w:r w:rsidRPr="00B32EA8">
        <w:rPr>
          <w:rFonts w:ascii="Times New Roman" w:eastAsia="Times New Roman" w:hAnsi="Times New Roman"/>
          <w:color w:val="2D3B45"/>
          <w:sz w:val="24"/>
          <w:szCs w:val="24"/>
          <w:lang w:eastAsia="sv-SE"/>
        </w:rPr>
        <w:t> i kommunikationen, det vill säga där förväntningarna på barnet inte överensstämmer med barnets förutsättningar.</w:t>
      </w:r>
    </w:p>
    <w:p w14:paraId="3BDEEB41"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t>Reflektera</w:t>
      </w:r>
      <w:r w:rsidRPr="00B32EA8">
        <w:rPr>
          <w:rFonts w:ascii="Times New Roman" w:eastAsia="Times New Roman" w:hAnsi="Times New Roman"/>
          <w:color w:val="2D3B45"/>
          <w:sz w:val="24"/>
          <w:szCs w:val="24"/>
          <w:lang w:eastAsia="sv-SE"/>
        </w:rPr>
        <w:t> sedan över situationerna - med stöd av din dokumentation och analys - vad du gjorde, varför du gjorde så samt miljöns betydelse. </w:t>
      </w:r>
    </w:p>
    <w:p w14:paraId="71F3FDA5"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Vilka lärdomar du tar med dig och hur resonerar du med målet att stimulera och möjliggöra varje barns språkliga utveckling?  Det är viktigt att även ta med </w:t>
      </w:r>
      <w:r w:rsidRPr="00B32EA8">
        <w:rPr>
          <w:rFonts w:ascii="Times New Roman" w:eastAsia="Times New Roman" w:hAnsi="Times New Roman"/>
          <w:b/>
          <w:bCs/>
          <w:color w:val="2D3B45"/>
          <w:sz w:val="24"/>
          <w:szCs w:val="24"/>
          <w:lang w:eastAsia="sv-SE"/>
        </w:rPr>
        <w:t>grupp- och organisationsnivån</w:t>
      </w:r>
      <w:r w:rsidRPr="00B32EA8">
        <w:rPr>
          <w:rFonts w:ascii="Times New Roman" w:eastAsia="Times New Roman" w:hAnsi="Times New Roman"/>
          <w:color w:val="2D3B45"/>
          <w:sz w:val="24"/>
          <w:szCs w:val="24"/>
          <w:lang w:eastAsia="sv-SE"/>
        </w:rPr>
        <w:t> samt begreppet </w:t>
      </w:r>
      <w:r w:rsidRPr="00B32EA8">
        <w:rPr>
          <w:rFonts w:ascii="Times New Roman" w:eastAsia="Times New Roman" w:hAnsi="Times New Roman"/>
          <w:b/>
          <w:bCs/>
          <w:color w:val="2D3B45"/>
          <w:sz w:val="24"/>
          <w:szCs w:val="24"/>
          <w:lang w:eastAsia="sv-SE"/>
        </w:rPr>
        <w:t>delaktighet</w:t>
      </w:r>
      <w:r w:rsidRPr="00B32EA8">
        <w:rPr>
          <w:rFonts w:ascii="Times New Roman" w:eastAsia="Times New Roman" w:hAnsi="Times New Roman"/>
          <w:color w:val="2D3B45"/>
          <w:sz w:val="24"/>
          <w:szCs w:val="24"/>
          <w:lang w:eastAsia="sv-SE"/>
        </w:rPr>
        <w:t>.</w:t>
      </w:r>
    </w:p>
    <w:p w14:paraId="38568566"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Skriv en text där innehållet består av dina </w:t>
      </w:r>
      <w:r w:rsidRPr="00B32EA8">
        <w:rPr>
          <w:rFonts w:ascii="Times New Roman" w:eastAsia="Times New Roman" w:hAnsi="Times New Roman"/>
          <w:b/>
          <w:bCs/>
          <w:color w:val="2D3B45"/>
          <w:sz w:val="24"/>
          <w:szCs w:val="24"/>
          <w:lang w:eastAsia="sv-SE"/>
        </w:rPr>
        <w:t>reflektioner</w:t>
      </w:r>
      <w:r w:rsidRPr="00B32EA8">
        <w:rPr>
          <w:rFonts w:ascii="Times New Roman" w:eastAsia="Times New Roman" w:hAnsi="Times New Roman"/>
          <w:color w:val="2D3B45"/>
          <w:sz w:val="24"/>
          <w:szCs w:val="24"/>
          <w:lang w:eastAsia="sv-SE"/>
        </w:rPr>
        <w:t> med kopplingar till </w:t>
      </w:r>
      <w:r w:rsidRPr="00B32EA8">
        <w:rPr>
          <w:rFonts w:ascii="Times New Roman" w:eastAsia="Times New Roman" w:hAnsi="Times New Roman"/>
          <w:b/>
          <w:bCs/>
          <w:color w:val="2D3B45"/>
          <w:sz w:val="24"/>
          <w:szCs w:val="24"/>
          <w:lang w:eastAsia="sv-SE"/>
        </w:rPr>
        <w:t>relevant litteratur</w:t>
      </w:r>
      <w:r w:rsidRPr="00B32EA8">
        <w:rPr>
          <w:rFonts w:ascii="Times New Roman" w:eastAsia="Times New Roman" w:hAnsi="Times New Roman"/>
          <w:color w:val="2D3B45"/>
          <w:sz w:val="24"/>
          <w:szCs w:val="24"/>
          <w:lang w:eastAsia="sv-SE"/>
        </w:rPr>
        <w:t> och </w:t>
      </w:r>
      <w:r w:rsidRPr="00B32EA8">
        <w:rPr>
          <w:rFonts w:ascii="Times New Roman" w:eastAsia="Times New Roman" w:hAnsi="Times New Roman"/>
          <w:b/>
          <w:bCs/>
          <w:color w:val="2D3B45"/>
          <w:sz w:val="24"/>
          <w:szCs w:val="24"/>
          <w:lang w:eastAsia="sv-SE"/>
        </w:rPr>
        <w:t>styrdokument</w:t>
      </w:r>
      <w:r w:rsidRPr="00B32EA8">
        <w:rPr>
          <w:rFonts w:ascii="Times New Roman" w:eastAsia="Times New Roman" w:hAnsi="Times New Roman"/>
          <w:color w:val="2D3B45"/>
          <w:sz w:val="24"/>
          <w:szCs w:val="24"/>
          <w:lang w:eastAsia="sv-SE"/>
        </w:rPr>
        <w:t> för aktuell verksamhet. Problematisera gärna. Se betygskriterierna.</w:t>
      </w:r>
    </w:p>
    <w:p w14:paraId="6A48679A"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 </w:t>
      </w:r>
    </w:p>
    <w:p w14:paraId="76BB7F12"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t>DEL B:</w:t>
      </w:r>
    </w:p>
    <w:p w14:paraId="1206C69C"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t>Konflikthantering och socialt samspel</w:t>
      </w:r>
    </w:p>
    <w:p w14:paraId="1C8D9DC4" w14:textId="77777777"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color w:val="2D3B45"/>
          <w:sz w:val="24"/>
          <w:szCs w:val="24"/>
          <w:lang w:eastAsia="sv-SE"/>
        </w:rPr>
        <w:t>I Cohens konfliktpyramid (Hakvoort I., &amp;. Friberg, B. (red.). (2020) beskrivs arbetet med att främja konfliktlösning i de fyra nivåerna: </w:t>
      </w:r>
      <w:r w:rsidRPr="00C66313">
        <w:rPr>
          <w:rFonts w:ascii="Times New Roman" w:eastAsia="Times New Roman" w:hAnsi="Times New Roman"/>
          <w:i/>
          <w:iCs/>
          <w:color w:val="2D3B45"/>
          <w:sz w:val="24"/>
          <w:szCs w:val="24"/>
          <w:lang w:eastAsia="sv-SE"/>
        </w:rPr>
        <w:t>förebygga, hantering, hjälp </w:t>
      </w:r>
      <w:r w:rsidRPr="00C66313">
        <w:rPr>
          <w:rFonts w:ascii="Times New Roman" w:eastAsia="Times New Roman" w:hAnsi="Times New Roman"/>
          <w:color w:val="2D3B45"/>
          <w:sz w:val="24"/>
          <w:szCs w:val="24"/>
          <w:lang w:eastAsia="sv-SE"/>
        </w:rPr>
        <w:t>och</w:t>
      </w:r>
      <w:r w:rsidRPr="00C66313">
        <w:rPr>
          <w:rFonts w:ascii="Times New Roman" w:eastAsia="Times New Roman" w:hAnsi="Times New Roman"/>
          <w:i/>
          <w:iCs/>
          <w:color w:val="2D3B45"/>
          <w:sz w:val="24"/>
          <w:szCs w:val="24"/>
          <w:lang w:eastAsia="sv-SE"/>
        </w:rPr>
        <w:t> stopp</w:t>
      </w:r>
      <w:r w:rsidRPr="00C66313">
        <w:rPr>
          <w:rFonts w:ascii="Times New Roman" w:eastAsia="Times New Roman" w:hAnsi="Times New Roman"/>
          <w:color w:val="2D3B45"/>
          <w:sz w:val="24"/>
          <w:szCs w:val="24"/>
          <w:lang w:eastAsia="sv-SE"/>
        </w:rPr>
        <w:t>. Under din VFU ska du reflektera över ditt arbete med konflikthantering och relatera detta till barns sociala samspel.</w:t>
      </w:r>
    </w:p>
    <w:p w14:paraId="7FEA37C6" w14:textId="77777777"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b/>
          <w:bCs/>
          <w:color w:val="2D3B45"/>
          <w:sz w:val="24"/>
          <w:szCs w:val="24"/>
          <w:lang w:eastAsia="sv-SE"/>
        </w:rPr>
        <w:t>Beskriv några situationer</w:t>
      </w:r>
      <w:r w:rsidRPr="00C66313">
        <w:rPr>
          <w:rFonts w:ascii="Times New Roman" w:eastAsia="Times New Roman" w:hAnsi="Times New Roman"/>
          <w:color w:val="2D3B45"/>
          <w:sz w:val="24"/>
          <w:szCs w:val="24"/>
          <w:lang w:eastAsia="sv-SE"/>
        </w:rPr>
        <w:t> (2-3) som du kan koppla till de olika </w:t>
      </w:r>
      <w:r w:rsidRPr="00C66313">
        <w:rPr>
          <w:rFonts w:ascii="Times New Roman" w:eastAsia="Times New Roman" w:hAnsi="Times New Roman"/>
          <w:b/>
          <w:bCs/>
          <w:color w:val="2D3B45"/>
          <w:sz w:val="24"/>
          <w:szCs w:val="24"/>
          <w:lang w:eastAsia="sv-SE"/>
        </w:rPr>
        <w:t>nivåerna i konfliktpyramiden</w:t>
      </w:r>
      <w:r w:rsidRPr="00C66313">
        <w:rPr>
          <w:rFonts w:ascii="Times New Roman" w:eastAsia="Times New Roman" w:hAnsi="Times New Roman"/>
          <w:color w:val="2D3B45"/>
          <w:sz w:val="24"/>
          <w:szCs w:val="24"/>
          <w:lang w:eastAsia="sv-SE"/>
        </w:rPr>
        <w:t>.</w:t>
      </w:r>
    </w:p>
    <w:p w14:paraId="576AA362" w14:textId="77777777"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b/>
          <w:bCs/>
          <w:color w:val="2D3B45"/>
          <w:sz w:val="24"/>
          <w:szCs w:val="24"/>
          <w:lang w:eastAsia="sv-SE"/>
        </w:rPr>
        <w:t>Reflektera</w:t>
      </w:r>
      <w:r w:rsidRPr="00C66313">
        <w:rPr>
          <w:rFonts w:ascii="Times New Roman" w:eastAsia="Times New Roman" w:hAnsi="Times New Roman"/>
          <w:color w:val="2D3B45"/>
          <w:sz w:val="24"/>
          <w:szCs w:val="24"/>
          <w:lang w:eastAsia="sv-SE"/>
        </w:rPr>
        <w:t> sedan över situationerna - med stöd av din dokumentation och analys - Agerade du i någon av situationerna? Hur i så fall och hur ser du på ditt agerande? Relatera också till barnens </w:t>
      </w:r>
      <w:r w:rsidRPr="00C66313">
        <w:rPr>
          <w:rFonts w:ascii="Times New Roman" w:eastAsia="Times New Roman" w:hAnsi="Times New Roman"/>
          <w:b/>
          <w:bCs/>
          <w:color w:val="2D3B45"/>
          <w:sz w:val="24"/>
          <w:szCs w:val="24"/>
          <w:lang w:eastAsia="sv-SE"/>
        </w:rPr>
        <w:t>sociala samspel.</w:t>
      </w:r>
    </w:p>
    <w:p w14:paraId="310ADB91" w14:textId="77777777" w:rsidR="00C66313" w:rsidRPr="00C66313" w:rsidRDefault="00C66313" w:rsidP="00C66313">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b/>
          <w:bCs/>
          <w:color w:val="2D3B45"/>
          <w:sz w:val="24"/>
          <w:szCs w:val="24"/>
          <w:lang w:eastAsia="sv-SE"/>
        </w:rPr>
        <w:t>Texten i del B </w:t>
      </w:r>
      <w:r w:rsidRPr="00C66313">
        <w:rPr>
          <w:rFonts w:ascii="Times New Roman" w:eastAsia="Times New Roman" w:hAnsi="Times New Roman"/>
          <w:color w:val="2D3B45"/>
          <w:sz w:val="24"/>
          <w:szCs w:val="24"/>
          <w:lang w:eastAsia="sv-SE"/>
        </w:rPr>
        <w:t>ska bestå av dina reflektioner från arbetet med konflikthantering och samspel mellan barn till relevant litteratur och styrdokument. Problematisera gärna. Se betygskriterierna.</w:t>
      </w:r>
    </w:p>
    <w:p w14:paraId="470AA07B"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 </w:t>
      </w:r>
    </w:p>
    <w:p w14:paraId="7DBB6A51"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t>Inlämning:</w:t>
      </w:r>
    </w:p>
    <w:p w14:paraId="721E3AD3" w14:textId="11D5EA7F" w:rsidR="00B32EA8" w:rsidRPr="00B32EA8" w:rsidRDefault="00C66313" w:rsidP="00E36991">
      <w:pPr>
        <w:shd w:val="clear" w:color="auto" w:fill="FFFFFF"/>
        <w:spacing w:before="180" w:after="180" w:line="240" w:lineRule="auto"/>
        <w:rPr>
          <w:rFonts w:ascii="Times New Roman" w:eastAsia="Times New Roman" w:hAnsi="Times New Roman"/>
          <w:color w:val="2D3B45"/>
          <w:sz w:val="24"/>
          <w:szCs w:val="24"/>
          <w:lang w:eastAsia="sv-SE"/>
        </w:rPr>
      </w:pPr>
      <w:r w:rsidRPr="00C66313">
        <w:rPr>
          <w:rFonts w:ascii="Times New Roman" w:eastAsia="Times New Roman" w:hAnsi="Times New Roman"/>
          <w:b/>
          <w:bCs/>
          <w:color w:val="2D3B45"/>
          <w:sz w:val="24"/>
          <w:szCs w:val="24"/>
          <w:lang w:eastAsia="sv-SE"/>
        </w:rPr>
        <w:t>Textens omfattning för del A och B ska vara sammanlagt 1700 - 2000 ord</w:t>
      </w:r>
      <w:r w:rsidRPr="00C66313">
        <w:rPr>
          <w:rFonts w:ascii="Times New Roman" w:eastAsia="Times New Roman" w:hAnsi="Times New Roman"/>
          <w:color w:val="2D3B45"/>
          <w:sz w:val="24"/>
          <w:szCs w:val="24"/>
          <w:lang w:eastAsia="sv-SE"/>
        </w:rPr>
        <w:t> (inledning och referenslista ej inräknad). Referenshantering enligt APA 7. Tips! Tänk på att referera till kapitelförfattare när ni refererar till böcker med redaktör.</w:t>
      </w:r>
      <w:r>
        <w:rPr>
          <w:rFonts w:ascii="Times New Roman" w:eastAsia="Times New Roman" w:hAnsi="Times New Roman"/>
          <w:color w:val="2D3B45"/>
          <w:sz w:val="24"/>
          <w:szCs w:val="24"/>
          <w:lang w:eastAsia="sv-SE"/>
        </w:rPr>
        <w:t xml:space="preserve"> </w:t>
      </w:r>
      <w:r w:rsidR="00B32EA8" w:rsidRPr="00B32EA8">
        <w:rPr>
          <w:rFonts w:ascii="Times New Roman" w:eastAsia="Times New Roman" w:hAnsi="Times New Roman"/>
          <w:color w:val="2D3B45"/>
          <w:sz w:val="24"/>
          <w:szCs w:val="24"/>
          <w:lang w:eastAsia="sv-SE"/>
        </w:rPr>
        <w:t>Tips! Tänk på att referera till kapitelförfattare när ni refererar till böcker med redaktör, t ex Sandberg och Hakvoort</w:t>
      </w:r>
    </w:p>
    <w:p w14:paraId="2EB9D201" w14:textId="77777777" w:rsidR="00C66313" w:rsidRDefault="00C66313" w:rsidP="00E36991">
      <w:pPr>
        <w:shd w:val="clear" w:color="auto" w:fill="FFFFFF"/>
        <w:spacing w:before="180" w:after="180" w:line="240" w:lineRule="auto"/>
        <w:rPr>
          <w:rFonts w:ascii="Times New Roman" w:eastAsia="Times New Roman" w:hAnsi="Times New Roman"/>
          <w:b/>
          <w:bCs/>
          <w:color w:val="2D3B45"/>
          <w:sz w:val="24"/>
          <w:szCs w:val="24"/>
          <w:lang w:eastAsia="sv-SE"/>
        </w:rPr>
      </w:pPr>
    </w:p>
    <w:p w14:paraId="68001E1E" w14:textId="77777777" w:rsidR="00C66313" w:rsidRDefault="00C66313" w:rsidP="00E36991">
      <w:pPr>
        <w:shd w:val="clear" w:color="auto" w:fill="FFFFFF"/>
        <w:spacing w:before="180" w:after="180" w:line="240" w:lineRule="auto"/>
        <w:rPr>
          <w:rFonts w:ascii="Times New Roman" w:eastAsia="Times New Roman" w:hAnsi="Times New Roman"/>
          <w:b/>
          <w:bCs/>
          <w:color w:val="2D3B45"/>
          <w:sz w:val="24"/>
          <w:szCs w:val="24"/>
          <w:lang w:eastAsia="sv-SE"/>
        </w:rPr>
      </w:pPr>
    </w:p>
    <w:p w14:paraId="0CC392BD" w14:textId="29BA37EC"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b/>
          <w:bCs/>
          <w:color w:val="2D3B45"/>
          <w:sz w:val="24"/>
          <w:szCs w:val="24"/>
          <w:lang w:eastAsia="sv-SE"/>
        </w:rPr>
        <w:lastRenderedPageBreak/>
        <w:t>Betygskriterier för Examinationsuppgift 1:</w:t>
      </w:r>
    </w:p>
    <w:p w14:paraId="45E1074B"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För betyget godkänd krävs att:</w:t>
      </w:r>
    </w:p>
    <w:p w14:paraId="64E1AFA5" w14:textId="77777777" w:rsidR="00B32EA8" w:rsidRPr="00B32EA8" w:rsidRDefault="00B32EA8" w:rsidP="00E36991">
      <w:pPr>
        <w:numPr>
          <w:ilvl w:val="0"/>
          <w:numId w:val="8"/>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samtliga delar av uppgiften är behandlade</w:t>
      </w:r>
    </w:p>
    <w:p w14:paraId="411C4042" w14:textId="77777777" w:rsidR="00B32EA8" w:rsidRPr="00B32EA8" w:rsidRDefault="00B32EA8" w:rsidP="00E36991">
      <w:pPr>
        <w:numPr>
          <w:ilvl w:val="0"/>
          <w:numId w:val="8"/>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du i texten reflekterar över ditt eget förhållningssätt i relation till barns möjligheter vad gäller socialt samspel, konflikthantering och språkutveckling, med förankring i litteratur och styrdokument</w:t>
      </w:r>
    </w:p>
    <w:p w14:paraId="73D9EC5B" w14:textId="77777777" w:rsidR="00B32EA8" w:rsidRPr="00B32EA8" w:rsidRDefault="00B32EA8" w:rsidP="00E36991">
      <w:pPr>
        <w:numPr>
          <w:ilvl w:val="0"/>
          <w:numId w:val="8"/>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texten är välformulerad med ett godtagbart språk avseende såväl stavning som meningsbyggnad och följer utf</w:t>
      </w:r>
      <w:r w:rsidR="00236743">
        <w:rPr>
          <w:rFonts w:ascii="Times New Roman" w:eastAsia="Times New Roman" w:hAnsi="Times New Roman"/>
          <w:color w:val="2D3B45"/>
          <w:sz w:val="24"/>
          <w:szCs w:val="24"/>
          <w:lang w:eastAsia="sv-SE"/>
        </w:rPr>
        <w:t>ormning och övriga anvisningar</w:t>
      </w:r>
    </w:p>
    <w:p w14:paraId="0A4D4ABC" w14:textId="77777777" w:rsidR="00B32EA8" w:rsidRPr="00B32EA8" w:rsidRDefault="00B32EA8" w:rsidP="00E36991">
      <w:pPr>
        <w:shd w:val="clear" w:color="auto" w:fill="FFFFFF"/>
        <w:spacing w:before="180" w:after="180" w:line="240" w:lineRule="auto"/>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För betyget väl godkänd krävs att:</w:t>
      </w:r>
    </w:p>
    <w:p w14:paraId="5238C285" w14:textId="77777777" w:rsidR="00B32EA8" w:rsidRPr="00B32EA8" w:rsidRDefault="00B32EA8" w:rsidP="00E36991">
      <w:pPr>
        <w:numPr>
          <w:ilvl w:val="0"/>
          <w:numId w:val="9"/>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texten uppfyller samtliga kriterier för G samt håller en mycket god nivå vad gäller språk, referensteknik och struktur.</w:t>
      </w:r>
    </w:p>
    <w:p w14:paraId="668B594E" w14:textId="77777777" w:rsidR="00B32EA8" w:rsidRPr="00B32EA8" w:rsidRDefault="00B32EA8" w:rsidP="00E36991">
      <w:pPr>
        <w:numPr>
          <w:ilvl w:val="0"/>
          <w:numId w:val="9"/>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du i dina reflektioner visar prov på fördjupade pedagogiska insikter i ämnet där koppling mellan prakti</w:t>
      </w:r>
      <w:r w:rsidR="00236743">
        <w:rPr>
          <w:rFonts w:ascii="Times New Roman" w:eastAsia="Times New Roman" w:hAnsi="Times New Roman"/>
          <w:color w:val="2D3B45"/>
          <w:sz w:val="24"/>
          <w:szCs w:val="24"/>
          <w:lang w:eastAsia="sv-SE"/>
        </w:rPr>
        <w:t>k och teori tydligt framträder</w:t>
      </w:r>
    </w:p>
    <w:p w14:paraId="0AEE023F" w14:textId="77777777" w:rsidR="00B32EA8" w:rsidRPr="00B32EA8" w:rsidRDefault="00B32EA8" w:rsidP="00E36991">
      <w:pPr>
        <w:numPr>
          <w:ilvl w:val="0"/>
          <w:numId w:val="9"/>
        </w:numPr>
        <w:shd w:val="clear" w:color="auto" w:fill="FFFFFF"/>
        <w:spacing w:before="100" w:beforeAutospacing="1" w:after="100" w:afterAutospacing="1" w:line="240" w:lineRule="auto"/>
        <w:ind w:left="375"/>
        <w:rPr>
          <w:rFonts w:ascii="Times New Roman" w:eastAsia="Times New Roman" w:hAnsi="Times New Roman"/>
          <w:color w:val="2D3B45"/>
          <w:sz w:val="24"/>
          <w:szCs w:val="24"/>
          <w:lang w:eastAsia="sv-SE"/>
        </w:rPr>
      </w:pPr>
      <w:r w:rsidRPr="00B32EA8">
        <w:rPr>
          <w:rFonts w:ascii="Times New Roman" w:eastAsia="Times New Roman" w:hAnsi="Times New Roman"/>
          <w:color w:val="2D3B45"/>
          <w:sz w:val="24"/>
          <w:szCs w:val="24"/>
          <w:lang w:eastAsia="sv-SE"/>
        </w:rPr>
        <w:t>du skriver analytiskt, resonerande och problematiserande med tydlig förankring i litteratur.</w:t>
      </w:r>
    </w:p>
    <w:p w14:paraId="67D8D67E" w14:textId="77777777" w:rsidR="00FF5469" w:rsidRPr="004A20D9" w:rsidRDefault="00FF5469" w:rsidP="00E36991">
      <w:pPr>
        <w:spacing w:line="240" w:lineRule="auto"/>
        <w:jc w:val="both"/>
        <w:rPr>
          <w:rFonts w:ascii="Times New Roman" w:hAnsi="Times New Roman"/>
          <w:b/>
          <w:sz w:val="24"/>
          <w:szCs w:val="24"/>
        </w:rPr>
      </w:pPr>
    </w:p>
    <w:p w14:paraId="04A9950A" w14:textId="77777777" w:rsidR="00697116" w:rsidRPr="004A20D9" w:rsidRDefault="00FA08CD" w:rsidP="00E36991">
      <w:pPr>
        <w:spacing w:line="240" w:lineRule="auto"/>
        <w:jc w:val="both"/>
        <w:rPr>
          <w:rFonts w:ascii="Times New Roman" w:eastAsia="Times New Roman" w:hAnsi="Times New Roman"/>
          <w:color w:val="2D3B45"/>
          <w:sz w:val="24"/>
          <w:szCs w:val="24"/>
          <w:lang w:eastAsia="sv-SE"/>
        </w:rPr>
      </w:pPr>
      <w:r w:rsidRPr="004A20D9">
        <w:rPr>
          <w:rFonts w:ascii="Times New Roman" w:hAnsi="Times New Roman"/>
          <w:b/>
          <w:sz w:val="24"/>
          <w:szCs w:val="24"/>
        </w:rPr>
        <w:t>Examinationsuppgift 2: Digitala medier och förskolans uppdrag</w:t>
      </w:r>
      <w:r w:rsidR="00C52B20" w:rsidRPr="004A20D9">
        <w:rPr>
          <w:rFonts w:ascii="Times New Roman" w:hAnsi="Times New Roman"/>
          <w:b/>
          <w:sz w:val="24"/>
          <w:szCs w:val="24"/>
        </w:rPr>
        <w:t xml:space="preserve"> (U,</w:t>
      </w:r>
      <w:r w:rsidR="00047DF9" w:rsidRPr="004A20D9">
        <w:rPr>
          <w:rFonts w:ascii="Times New Roman" w:hAnsi="Times New Roman"/>
          <w:b/>
          <w:sz w:val="24"/>
          <w:szCs w:val="24"/>
        </w:rPr>
        <w:t xml:space="preserve"> </w:t>
      </w:r>
      <w:r w:rsidR="00C52B20" w:rsidRPr="004A20D9">
        <w:rPr>
          <w:rFonts w:ascii="Times New Roman" w:hAnsi="Times New Roman"/>
          <w:b/>
          <w:sz w:val="24"/>
          <w:szCs w:val="24"/>
        </w:rPr>
        <w:t>G,</w:t>
      </w:r>
      <w:r w:rsidR="000F14E1" w:rsidRPr="004A20D9">
        <w:rPr>
          <w:rFonts w:ascii="Times New Roman" w:hAnsi="Times New Roman"/>
          <w:b/>
          <w:sz w:val="24"/>
          <w:szCs w:val="24"/>
        </w:rPr>
        <w:t xml:space="preserve"> </w:t>
      </w:r>
      <w:r w:rsidR="00C52B20" w:rsidRPr="004A20D9">
        <w:rPr>
          <w:rFonts w:ascii="Times New Roman" w:hAnsi="Times New Roman"/>
          <w:b/>
          <w:sz w:val="24"/>
          <w:szCs w:val="24"/>
        </w:rPr>
        <w:t>VG)</w:t>
      </w:r>
    </w:p>
    <w:p w14:paraId="78C75E5F" w14:textId="77777777" w:rsidR="00236743" w:rsidRPr="00236743" w:rsidRDefault="00236743" w:rsidP="00E36991">
      <w:pPr>
        <w:spacing w:line="240" w:lineRule="auto"/>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Bedömning: (U, G, VG) 2 hp</w:t>
      </w:r>
      <w:r w:rsidRPr="00236743">
        <w:rPr>
          <w:rFonts w:ascii="Times New Roman" w:eastAsia="Times New Roman" w:hAnsi="Times New Roman"/>
          <w:sz w:val="24"/>
          <w:szCs w:val="24"/>
          <w:lang w:eastAsia="sv-SE"/>
        </w:rPr>
        <w:br/>
        <w:t>Ansvarig lärare: Ewa-Charlotte Faarinen</w:t>
      </w:r>
      <w:r w:rsidRPr="00236743">
        <w:rPr>
          <w:rFonts w:ascii="Times New Roman" w:eastAsia="Times New Roman" w:hAnsi="Times New Roman"/>
          <w:sz w:val="24"/>
          <w:szCs w:val="24"/>
          <w:lang w:eastAsia="sv-SE"/>
        </w:rPr>
        <w:br/>
        <w:t>Utöver litteratur från U0046P får valfri vetenskaplig litteratur användas.</w:t>
      </w:r>
    </w:p>
    <w:p w14:paraId="137C5621"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b/>
          <w:bCs/>
          <w:sz w:val="24"/>
          <w:szCs w:val="24"/>
          <w:lang w:eastAsia="sv-SE"/>
        </w:rPr>
        <w:t>Kursmål</w:t>
      </w:r>
    </w:p>
    <w:p w14:paraId="2400EDF5" w14:textId="77777777" w:rsidR="00236743" w:rsidRDefault="00236743" w:rsidP="00E36991">
      <w:pPr>
        <w:pStyle w:val="ListParagraph"/>
        <w:numPr>
          <w:ilvl w:val="0"/>
          <w:numId w:val="15"/>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kritiskt granska betydelsen av olika digitala och fysiska miljöers roll för barns lärande och omsorg</w:t>
      </w:r>
    </w:p>
    <w:p w14:paraId="52B58BCC" w14:textId="77777777" w:rsidR="00236743" w:rsidRPr="00236743" w:rsidRDefault="00236743" w:rsidP="00E36991">
      <w:pPr>
        <w:pStyle w:val="ListParagraph"/>
        <w:numPr>
          <w:ilvl w:val="0"/>
          <w:numId w:val="15"/>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planera och genomföra undervisning där du skapar förutsättningar för hur omsorg och lärande bildar en helhet</w:t>
      </w:r>
    </w:p>
    <w:p w14:paraId="19C0E901"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b/>
          <w:bCs/>
          <w:sz w:val="24"/>
          <w:szCs w:val="24"/>
          <w:lang w:eastAsia="sv-SE"/>
        </w:rPr>
        <w:t>Beskrivning av uppgiften</w:t>
      </w:r>
    </w:p>
    <w:p w14:paraId="18B78150"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Dela in din text på cirka 2600 ord enligt rubrikerna nedan. Avsluta med en gemensam referenslista.</w:t>
      </w:r>
    </w:p>
    <w:p w14:paraId="52E8AB82" w14:textId="77777777" w:rsidR="00236743" w:rsidRPr="00236743" w:rsidRDefault="00236743" w:rsidP="00E36991">
      <w:pPr>
        <w:numPr>
          <w:ilvl w:val="0"/>
          <w:numId w:val="10"/>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Inledning – cirka 100 ord</w:t>
      </w:r>
    </w:p>
    <w:p w14:paraId="43088513" w14:textId="77777777" w:rsidR="00236743" w:rsidRPr="00236743" w:rsidRDefault="00236743" w:rsidP="00E36991">
      <w:pPr>
        <w:numPr>
          <w:ilvl w:val="0"/>
          <w:numId w:val="10"/>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Observation – cirka 500 ord, styrdokument, två referenser</w:t>
      </w:r>
    </w:p>
    <w:p w14:paraId="38E6047E" w14:textId="77777777" w:rsidR="00236743" w:rsidRPr="00236743" w:rsidRDefault="00236743" w:rsidP="00E36991">
      <w:pPr>
        <w:numPr>
          <w:ilvl w:val="0"/>
          <w:numId w:val="10"/>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Metod - cirka 500 ord, styrdokument</w:t>
      </w:r>
    </w:p>
    <w:p w14:paraId="6B472066" w14:textId="77777777" w:rsidR="00236743" w:rsidRPr="00236743" w:rsidRDefault="00236743" w:rsidP="00E36991">
      <w:pPr>
        <w:numPr>
          <w:ilvl w:val="0"/>
          <w:numId w:val="10"/>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Analys och utvärdering – cirka 1000 ord, styrdokument, tre referenser</w:t>
      </w:r>
    </w:p>
    <w:p w14:paraId="22B2E5F6" w14:textId="77777777" w:rsidR="00236743" w:rsidRPr="00236743" w:rsidRDefault="00236743" w:rsidP="00E36991">
      <w:pPr>
        <w:numPr>
          <w:ilvl w:val="0"/>
          <w:numId w:val="10"/>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Reflektion – cirka 500 ord</w:t>
      </w:r>
    </w:p>
    <w:p w14:paraId="5AD1E8EB" w14:textId="77777777" w:rsidR="00C66313" w:rsidRDefault="00C66313" w:rsidP="00E36991">
      <w:pPr>
        <w:spacing w:line="240" w:lineRule="auto"/>
        <w:rPr>
          <w:rFonts w:ascii="Times New Roman" w:eastAsia="Times New Roman" w:hAnsi="Times New Roman"/>
          <w:sz w:val="24"/>
          <w:szCs w:val="24"/>
          <w:lang w:eastAsia="sv-SE"/>
        </w:rPr>
      </w:pPr>
    </w:p>
    <w:p w14:paraId="442CE06A" w14:textId="57E0816C" w:rsidR="00236743" w:rsidRDefault="00236743" w:rsidP="00E36991">
      <w:pPr>
        <w:spacing w:line="240" w:lineRule="auto"/>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lastRenderedPageBreak/>
        <w:t>Inledning</w:t>
      </w:r>
    </w:p>
    <w:p w14:paraId="52FE3045" w14:textId="38455BD3" w:rsidR="00C66313" w:rsidRDefault="00C66313" w:rsidP="00C66313">
      <w:pPr>
        <w:spacing w:line="240" w:lineRule="auto"/>
        <w:rPr>
          <w:rFonts w:ascii="Times New Roman" w:eastAsia="Times New Roman" w:hAnsi="Times New Roman"/>
          <w:sz w:val="24"/>
          <w:szCs w:val="24"/>
          <w:lang w:eastAsia="sv-SE"/>
        </w:rPr>
      </w:pPr>
      <w:r w:rsidRPr="00C66313">
        <w:rPr>
          <w:rFonts w:ascii="Times New Roman" w:eastAsia="Times New Roman" w:hAnsi="Times New Roman"/>
          <w:sz w:val="24"/>
          <w:szCs w:val="24"/>
          <w:lang w:eastAsia="sv-SE"/>
        </w:rPr>
        <w:t>Använd samma inledning i båda kursuppgifterna.</w:t>
      </w:r>
      <w:r>
        <w:rPr>
          <w:rFonts w:ascii="Times New Roman" w:eastAsia="Times New Roman" w:hAnsi="Times New Roman"/>
          <w:sz w:val="24"/>
          <w:szCs w:val="24"/>
          <w:lang w:eastAsia="sv-SE"/>
        </w:rPr>
        <w:t xml:space="preserve"> </w:t>
      </w:r>
      <w:r w:rsidRPr="00C66313">
        <w:rPr>
          <w:rFonts w:ascii="Times New Roman" w:eastAsia="Times New Roman" w:hAnsi="Times New Roman"/>
          <w:sz w:val="24"/>
          <w:szCs w:val="24"/>
          <w:lang w:eastAsia="sv-SE"/>
        </w:rPr>
        <w:t>Börja med att </w:t>
      </w:r>
      <w:r w:rsidRPr="00C66313">
        <w:rPr>
          <w:rFonts w:ascii="Times New Roman" w:eastAsia="Times New Roman" w:hAnsi="Times New Roman"/>
          <w:b/>
          <w:bCs/>
          <w:sz w:val="24"/>
          <w:szCs w:val="24"/>
          <w:lang w:eastAsia="sv-SE"/>
        </w:rPr>
        <w:t>kortfattat</w:t>
      </w:r>
      <w:r w:rsidRPr="00C66313">
        <w:rPr>
          <w:rFonts w:ascii="Times New Roman" w:eastAsia="Times New Roman" w:hAnsi="Times New Roman"/>
          <w:sz w:val="24"/>
          <w:szCs w:val="24"/>
          <w:lang w:eastAsia="sv-SE"/>
        </w:rPr>
        <w:t> beskriva din VFU-förskola/förskoleklass, arbetslaget och barngruppen (tex antal avdelningar, ålder på barn, personalsammansättning, förskolemiljö), för att sätta in ditt arbete i en förskole/skolkontext. Var noga med att </w:t>
      </w:r>
      <w:r w:rsidRPr="00C66313">
        <w:rPr>
          <w:rFonts w:ascii="Times New Roman" w:eastAsia="Times New Roman" w:hAnsi="Times New Roman"/>
          <w:b/>
          <w:bCs/>
          <w:sz w:val="24"/>
          <w:szCs w:val="24"/>
          <w:lang w:eastAsia="sv-SE"/>
        </w:rPr>
        <w:t>avidentifiera alla namn på elever, lärare och förskola/skola. </w:t>
      </w:r>
      <w:r w:rsidRPr="00C66313">
        <w:rPr>
          <w:rFonts w:ascii="Times New Roman" w:eastAsia="Times New Roman" w:hAnsi="Times New Roman"/>
          <w:sz w:val="24"/>
          <w:szCs w:val="24"/>
          <w:lang w:eastAsia="sv-SE"/>
        </w:rPr>
        <w:t>Denna lägger du som inledning i båda skriftliga uppgifterna (Examinationsuppgift 1 och 2).</w:t>
      </w:r>
    </w:p>
    <w:p w14:paraId="0075FADD" w14:textId="35DF4F9E"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Observation</w:t>
      </w:r>
    </w:p>
    <w:p w14:paraId="4925978C"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Utbildningen i förskolan ska lägga grunden till en adekvat digital kompetens hos barnen. Den fördjupas sedan i förskoleklassen. Med hjälp av digitala resurser kan undervisningen ges fler dimensioner som utmanar och lockar till lek, skapande, berättande och utforskande.</w:t>
      </w:r>
      <w:r w:rsidRPr="00236743">
        <w:rPr>
          <w:rFonts w:ascii="Times New Roman" w:eastAsia="Times New Roman" w:hAnsi="Times New Roman"/>
          <w:sz w:val="24"/>
          <w:szCs w:val="24"/>
          <w:lang w:eastAsia="sv-SE"/>
        </w:rPr>
        <w:br/>
        <w:t>Dokumentera var, när och hur man i verksam</w:t>
      </w:r>
      <w:r>
        <w:rPr>
          <w:rFonts w:ascii="Times New Roman" w:eastAsia="Times New Roman" w:hAnsi="Times New Roman"/>
          <w:sz w:val="24"/>
          <w:szCs w:val="24"/>
          <w:lang w:eastAsia="sv-SE"/>
        </w:rPr>
        <w:t>heten använder digitalisering. </w:t>
      </w:r>
      <w:r w:rsidRPr="00236743">
        <w:rPr>
          <w:rFonts w:ascii="Times New Roman" w:eastAsia="Times New Roman" w:hAnsi="Times New Roman"/>
          <w:sz w:val="24"/>
          <w:szCs w:val="24"/>
          <w:lang w:eastAsia="sv-SE"/>
        </w:rPr>
        <w:t>Koppla till styrdokument och två referenser.</w:t>
      </w:r>
    </w:p>
    <w:p w14:paraId="4233B698"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Metod</w:t>
      </w:r>
    </w:p>
    <w:p w14:paraId="54F0B744"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Beskriv och motivera de arbetsformer och arbetssätt du valt att använda vid två undervisningstillfällen där digitalisering ingår. Referera till styrdokumenten. Besvara didaktikens grundfrågor vad, hur, vem och varför. Det här utgör din planering och skall vara din grund vid genomförandet.</w:t>
      </w:r>
    </w:p>
    <w:p w14:paraId="31B38192" w14:textId="77777777" w:rsidR="00236743" w:rsidRPr="00236743" w:rsidRDefault="00236743" w:rsidP="00E36991">
      <w:pPr>
        <w:numPr>
          <w:ilvl w:val="0"/>
          <w:numId w:val="11"/>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VAD – vilket område ska undervisningstillfället behandla?</w:t>
      </w:r>
    </w:p>
    <w:p w14:paraId="4E7E9E06" w14:textId="77777777" w:rsidR="00236743" w:rsidRPr="00236743" w:rsidRDefault="00236743" w:rsidP="00E36991">
      <w:pPr>
        <w:numPr>
          <w:ilvl w:val="0"/>
          <w:numId w:val="11"/>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HUR – på vilket sätt innehållet ska bearbetas?</w:t>
      </w:r>
    </w:p>
    <w:p w14:paraId="6A8119CE" w14:textId="77777777" w:rsidR="00236743" w:rsidRPr="00236743" w:rsidRDefault="00236743" w:rsidP="00E36991">
      <w:pPr>
        <w:numPr>
          <w:ilvl w:val="0"/>
          <w:numId w:val="11"/>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VEM – vilken grupp av barn riktar sig aktiviteten till?</w:t>
      </w:r>
    </w:p>
    <w:p w14:paraId="75C7D491" w14:textId="77777777" w:rsidR="00236743" w:rsidRPr="00236743" w:rsidRDefault="00236743" w:rsidP="00E36991">
      <w:pPr>
        <w:numPr>
          <w:ilvl w:val="0"/>
          <w:numId w:val="11"/>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VARFÖR – vilka förmågor/kunskaper vill du ge barnen möjlighet att utforska?</w:t>
      </w:r>
    </w:p>
    <w:p w14:paraId="0E32ABA0"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Analys och utvärdering</w:t>
      </w:r>
    </w:p>
    <w:p w14:paraId="48EED0CC"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Analysera och utvärdera de två undervisningstillfällena utifrån den planering du gjort under rubriken metod. Ta upp hur undervisning har påverkat barnens möjligheter till utveckling och lärande på olika sätt. Koppla till styrdokument och minst tre referenser till var och en av undervisningstillfällena.</w:t>
      </w:r>
    </w:p>
    <w:p w14:paraId="0CCCFA61"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Reflektion</w:t>
      </w:r>
    </w:p>
    <w:p w14:paraId="2EAE0DAB" w14:textId="77777777" w:rsid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Adekvat digital kompetens för en 5-åring är inte samma sak som för en 1-åring. Utgå från din VFU och reflektera med utgångspunkt i Skolverkets fyra aspekter av digital kompetens över vad adekvat digital kompetens kan innebära för barn i förskolan respektive förskoleklass.</w:t>
      </w:r>
    </w:p>
    <w:p w14:paraId="664F15F6" w14:textId="77777777" w:rsidR="008C74CE" w:rsidRDefault="008C74CE" w:rsidP="008C74CE">
      <w:pPr>
        <w:rPr>
          <w:rStyle w:val="screenreader-only"/>
          <w:rFonts w:ascii="Lato" w:hAnsi="Lato"/>
          <w:color w:val="0000FF"/>
          <w:sz w:val="24"/>
          <w:szCs w:val="24"/>
          <w:u w:val="single"/>
          <w:bdr w:val="none" w:sz="0" w:space="0" w:color="auto" w:frame="1"/>
          <w:shd w:val="clear" w:color="auto" w:fill="FFFFFF"/>
        </w:rPr>
      </w:pPr>
      <w:r>
        <w:rPr>
          <w:rFonts w:ascii="Lato" w:hAnsi="Lato"/>
          <w:color w:val="2D3B45"/>
          <w:sz w:val="24"/>
          <w:szCs w:val="24"/>
          <w:shd w:val="clear" w:color="auto" w:fill="FFFFFF"/>
        </w:rPr>
        <w:t>Länkar till Skolverket:</w:t>
      </w:r>
      <w:r>
        <w:rPr>
          <w:rFonts w:ascii="Lato" w:hAnsi="Lato"/>
          <w:color w:val="2D3B45"/>
          <w:sz w:val="24"/>
          <w:szCs w:val="24"/>
        </w:rPr>
        <w:br/>
      </w:r>
      <w:hyperlink r:id="rId12" w:history="1">
        <w:r w:rsidRPr="00AE71B4">
          <w:rPr>
            <w:rStyle w:val="Hyperlink"/>
            <w:rFonts w:ascii="Lato" w:hAnsi="Lato"/>
            <w:sz w:val="24"/>
            <w:szCs w:val="24"/>
            <w:shd w:val="clear" w:color="auto" w:fill="FFFFFF"/>
          </w:rPr>
          <w:t>https://www.skolverket.se/om-oss/var-verksamhet/skolverkets-prioriterade-omraden/digitalisering/forskolans-digitalisering</w:t>
        </w:r>
      </w:hyperlink>
    </w:p>
    <w:p w14:paraId="030A6B18" w14:textId="77777777" w:rsidR="008C74CE" w:rsidRDefault="008C74CE" w:rsidP="008C74CE">
      <w:r>
        <w:rPr>
          <w:rFonts w:ascii="Lato" w:hAnsi="Lato"/>
          <w:color w:val="2D3B45"/>
          <w:sz w:val="24"/>
          <w:szCs w:val="24"/>
        </w:rPr>
        <w:br/>
      </w:r>
      <w:hyperlink r:id="rId13" w:tgtFrame="_blank" w:history="1">
        <w:r>
          <w:rPr>
            <w:rStyle w:val="Hyperlink"/>
            <w:rFonts w:ascii="Lato" w:hAnsi="Lato"/>
            <w:sz w:val="24"/>
            <w:szCs w:val="24"/>
            <w:shd w:val="clear" w:color="auto" w:fill="FFFFFF"/>
          </w:rPr>
          <w:t>https://www.skolverket.se/om-oss/var-verksamhet/skolverkets-prioriterade-omraden/digitalisering/fyra-aspekter-av-digital-kompetens</w:t>
        </w:r>
      </w:hyperlink>
    </w:p>
    <w:p w14:paraId="41BB1A56" w14:textId="77777777" w:rsidR="008C74CE" w:rsidRPr="00236743" w:rsidRDefault="008C74CE" w:rsidP="00E36991">
      <w:pPr>
        <w:spacing w:line="240" w:lineRule="auto"/>
        <w:jc w:val="both"/>
        <w:rPr>
          <w:rFonts w:ascii="Times New Roman" w:eastAsia="Times New Roman" w:hAnsi="Times New Roman"/>
          <w:sz w:val="24"/>
          <w:szCs w:val="24"/>
          <w:lang w:eastAsia="sv-SE"/>
        </w:rPr>
      </w:pPr>
    </w:p>
    <w:p w14:paraId="41EE2BF0" w14:textId="77777777" w:rsidR="00236743" w:rsidRPr="00236743" w:rsidRDefault="00236743" w:rsidP="00E36991">
      <w:pPr>
        <w:numPr>
          <w:ilvl w:val="0"/>
          <w:numId w:val="12"/>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Att förstå digitaliseringens påverkan på samhället</w:t>
      </w:r>
    </w:p>
    <w:p w14:paraId="691866BC" w14:textId="77777777" w:rsidR="00236743" w:rsidRPr="00236743" w:rsidRDefault="00236743" w:rsidP="00E36991">
      <w:pPr>
        <w:numPr>
          <w:ilvl w:val="0"/>
          <w:numId w:val="12"/>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Att kunna använda och förstå digitala verktyg och medier</w:t>
      </w:r>
    </w:p>
    <w:p w14:paraId="682A1E40" w14:textId="77777777" w:rsidR="00236743" w:rsidRPr="00236743" w:rsidRDefault="00236743" w:rsidP="00E36991">
      <w:pPr>
        <w:numPr>
          <w:ilvl w:val="0"/>
          <w:numId w:val="12"/>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Att ha ett kritiskt och ansvarsfullt förhållningssätt</w:t>
      </w:r>
    </w:p>
    <w:p w14:paraId="32D762EE" w14:textId="77777777" w:rsidR="00236743" w:rsidRPr="00236743" w:rsidRDefault="00236743" w:rsidP="00E36991">
      <w:pPr>
        <w:numPr>
          <w:ilvl w:val="0"/>
          <w:numId w:val="12"/>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Att kunna lösa problem och omsätta idéer i handling</w:t>
      </w:r>
    </w:p>
    <w:p w14:paraId="0BFB0A99"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b/>
          <w:bCs/>
          <w:sz w:val="24"/>
          <w:szCs w:val="24"/>
          <w:lang w:eastAsia="sv-SE"/>
        </w:rPr>
        <w:t>Betygskriterier </w:t>
      </w:r>
    </w:p>
    <w:p w14:paraId="38D243A8"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För betyget godkänt krävs att texten:</w:t>
      </w:r>
    </w:p>
    <w:p w14:paraId="757A6715" w14:textId="77777777" w:rsidR="00236743" w:rsidRPr="00236743" w:rsidRDefault="00236743" w:rsidP="00E36991">
      <w:pPr>
        <w:numPr>
          <w:ilvl w:val="0"/>
          <w:numId w:val="13"/>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behandl</w:t>
      </w:r>
      <w:r>
        <w:rPr>
          <w:rFonts w:ascii="Times New Roman" w:eastAsia="Times New Roman" w:hAnsi="Times New Roman"/>
          <w:sz w:val="24"/>
          <w:szCs w:val="24"/>
          <w:lang w:eastAsia="sv-SE"/>
        </w:rPr>
        <w:t>ar samtliga delar av uppgiften</w:t>
      </w:r>
    </w:p>
    <w:p w14:paraId="73D195C6" w14:textId="77777777" w:rsidR="00236743" w:rsidRPr="00236743" w:rsidRDefault="00236743" w:rsidP="00E36991">
      <w:pPr>
        <w:numPr>
          <w:ilvl w:val="0"/>
          <w:numId w:val="13"/>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är förankrad i relevant litteratur och aktuella styrdok</w:t>
      </w:r>
      <w:r>
        <w:rPr>
          <w:rFonts w:ascii="Times New Roman" w:eastAsia="Times New Roman" w:hAnsi="Times New Roman"/>
          <w:sz w:val="24"/>
          <w:szCs w:val="24"/>
          <w:lang w:eastAsia="sv-SE"/>
        </w:rPr>
        <w:t>ument</w:t>
      </w:r>
    </w:p>
    <w:p w14:paraId="4A6BC497" w14:textId="77777777" w:rsidR="00236743" w:rsidRPr="00236743" w:rsidRDefault="00236743" w:rsidP="00E36991">
      <w:pPr>
        <w:numPr>
          <w:ilvl w:val="0"/>
          <w:numId w:val="13"/>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visar förståelse för vad begreppet digital kompeten</w:t>
      </w:r>
      <w:r>
        <w:rPr>
          <w:rFonts w:ascii="Times New Roman" w:eastAsia="Times New Roman" w:hAnsi="Times New Roman"/>
          <w:sz w:val="24"/>
          <w:szCs w:val="24"/>
          <w:lang w:eastAsia="sv-SE"/>
        </w:rPr>
        <w:t>s innebär i förskola respektive förskoleklass</w:t>
      </w:r>
    </w:p>
    <w:p w14:paraId="2361B1D8" w14:textId="77777777" w:rsidR="00236743" w:rsidRPr="00236743" w:rsidRDefault="00236743" w:rsidP="00E36991">
      <w:pPr>
        <w:numPr>
          <w:ilvl w:val="0"/>
          <w:numId w:val="13"/>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är välformulerad med godtagbart språk och formellt riktig med kor</w:t>
      </w:r>
      <w:r>
        <w:rPr>
          <w:rFonts w:ascii="Times New Roman" w:eastAsia="Times New Roman" w:hAnsi="Times New Roman"/>
          <w:sz w:val="24"/>
          <w:szCs w:val="24"/>
          <w:lang w:eastAsia="sv-SE"/>
        </w:rPr>
        <w:t>rekta referenser och citeringar</w:t>
      </w:r>
    </w:p>
    <w:p w14:paraId="75F06EE7" w14:textId="77777777" w:rsidR="00236743" w:rsidRPr="00236743" w:rsidRDefault="00236743" w:rsidP="00E36991">
      <w:p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För betyget Väl godkänd krävs att texten:</w:t>
      </w:r>
    </w:p>
    <w:p w14:paraId="23DB800B" w14:textId="77777777" w:rsidR="00236743" w:rsidRPr="00236743" w:rsidRDefault="00236743" w:rsidP="00E36991">
      <w:pPr>
        <w:numPr>
          <w:ilvl w:val="0"/>
          <w:numId w:val="14"/>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uppfyller samtliga kriterier för G samt håller en mycket god nivå vad gäller språk, referensteknik och struktur.</w:t>
      </w:r>
    </w:p>
    <w:p w14:paraId="36CBDDAB" w14:textId="77777777" w:rsidR="00236743" w:rsidRPr="00236743" w:rsidRDefault="00236743" w:rsidP="00E36991">
      <w:pPr>
        <w:numPr>
          <w:ilvl w:val="0"/>
          <w:numId w:val="14"/>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innehåller fördjupade pedagogiska insikter i ämnet, där koppling mellan praktik och teori framträder tydligt</w:t>
      </w:r>
    </w:p>
    <w:p w14:paraId="4603C163" w14:textId="77777777" w:rsidR="00236743" w:rsidRPr="00236743" w:rsidRDefault="00236743" w:rsidP="00E36991">
      <w:pPr>
        <w:numPr>
          <w:ilvl w:val="0"/>
          <w:numId w:val="14"/>
        </w:numPr>
        <w:spacing w:line="240" w:lineRule="auto"/>
        <w:jc w:val="both"/>
        <w:rPr>
          <w:rFonts w:ascii="Times New Roman" w:eastAsia="Times New Roman" w:hAnsi="Times New Roman"/>
          <w:sz w:val="24"/>
          <w:szCs w:val="24"/>
          <w:lang w:eastAsia="sv-SE"/>
        </w:rPr>
      </w:pPr>
      <w:r w:rsidRPr="00236743">
        <w:rPr>
          <w:rFonts w:ascii="Times New Roman" w:eastAsia="Times New Roman" w:hAnsi="Times New Roman"/>
          <w:sz w:val="24"/>
          <w:szCs w:val="24"/>
          <w:lang w:eastAsia="sv-SE"/>
        </w:rPr>
        <w:t>är analytisk, resonerande och problematiserande och har en tydlig förankring i litteraturen.</w:t>
      </w:r>
    </w:p>
    <w:p w14:paraId="191ECBC2" w14:textId="77777777" w:rsidR="00873BBA" w:rsidRDefault="00873BBA" w:rsidP="00E36991">
      <w:pPr>
        <w:spacing w:line="240" w:lineRule="auto"/>
        <w:jc w:val="both"/>
        <w:rPr>
          <w:rFonts w:ascii="Times New Roman" w:hAnsi="Times New Roman"/>
          <w:sz w:val="24"/>
          <w:szCs w:val="24"/>
          <w:lang w:eastAsia="sv-SE"/>
        </w:rPr>
      </w:pPr>
    </w:p>
    <w:p w14:paraId="4D7B8E51" w14:textId="77777777" w:rsidR="0099768C" w:rsidRPr="004A20D9" w:rsidRDefault="00CD7339" w:rsidP="00E36991">
      <w:pPr>
        <w:spacing w:line="240" w:lineRule="auto"/>
        <w:jc w:val="both"/>
        <w:rPr>
          <w:rFonts w:ascii="Times New Roman" w:hAnsi="Times New Roman"/>
          <w:b/>
          <w:sz w:val="24"/>
          <w:szCs w:val="24"/>
        </w:rPr>
      </w:pPr>
      <w:r w:rsidRPr="004A20D9">
        <w:rPr>
          <w:rFonts w:ascii="Times New Roman" w:hAnsi="Times New Roman"/>
          <w:b/>
          <w:sz w:val="24"/>
          <w:szCs w:val="24"/>
        </w:rPr>
        <w:t>Examinationsuppgift 3: Praxisseminarium</w:t>
      </w:r>
    </w:p>
    <w:p w14:paraId="453790C4"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b/>
          <w:bCs/>
          <w:sz w:val="24"/>
          <w:szCs w:val="24"/>
        </w:rPr>
        <w:t>Lärare: </w:t>
      </w:r>
      <w:r w:rsidRPr="0013281B">
        <w:rPr>
          <w:rFonts w:ascii="Times New Roman" w:hAnsi="Times New Roman"/>
          <w:sz w:val="24"/>
          <w:szCs w:val="24"/>
          <w:highlight w:val="yellow"/>
        </w:rPr>
        <w:t>Marco Modica Agnello och Ewa-Charlotte Faarinen</w:t>
      </w:r>
    </w:p>
    <w:p w14:paraId="0B32E387" w14:textId="22B13D82" w:rsidR="00C66313" w:rsidRPr="00DC5F54" w:rsidRDefault="00C66313" w:rsidP="004040C3">
      <w:pPr>
        <w:spacing w:line="240" w:lineRule="auto"/>
        <w:rPr>
          <w:rFonts w:ascii="Times New Roman" w:hAnsi="Times New Roman"/>
          <w:b/>
          <w:bCs/>
          <w:sz w:val="24"/>
          <w:szCs w:val="24"/>
        </w:rPr>
      </w:pPr>
      <w:r w:rsidRPr="00EE1099">
        <w:rPr>
          <w:rFonts w:ascii="Times New Roman" w:hAnsi="Times New Roman"/>
          <w:sz w:val="24"/>
          <w:szCs w:val="24"/>
          <w:highlight w:val="yellow"/>
        </w:rPr>
        <w:t>Efter avslutad VFU, </w:t>
      </w:r>
      <w:r w:rsidRPr="00EE1099">
        <w:rPr>
          <w:rFonts w:ascii="Times New Roman" w:hAnsi="Times New Roman"/>
          <w:b/>
          <w:bCs/>
          <w:sz w:val="24"/>
          <w:szCs w:val="24"/>
          <w:highlight w:val="yellow"/>
        </w:rPr>
        <w:t>1</w:t>
      </w:r>
      <w:r w:rsidR="0013281B" w:rsidRPr="00EE1099">
        <w:rPr>
          <w:rFonts w:ascii="Times New Roman" w:hAnsi="Times New Roman"/>
          <w:b/>
          <w:bCs/>
          <w:sz w:val="24"/>
          <w:szCs w:val="24"/>
          <w:highlight w:val="yellow"/>
        </w:rPr>
        <w:t>8</w:t>
      </w:r>
      <w:r w:rsidR="007C3E7D" w:rsidRPr="00EE1099">
        <w:rPr>
          <w:rFonts w:ascii="Times New Roman" w:hAnsi="Times New Roman"/>
          <w:b/>
          <w:bCs/>
          <w:sz w:val="24"/>
          <w:szCs w:val="24"/>
          <w:highlight w:val="yellow"/>
        </w:rPr>
        <w:t xml:space="preserve"> </w:t>
      </w:r>
      <w:r w:rsidR="0013281B" w:rsidRPr="00EE1099">
        <w:rPr>
          <w:rFonts w:ascii="Times New Roman" w:hAnsi="Times New Roman"/>
          <w:b/>
          <w:bCs/>
          <w:sz w:val="24"/>
          <w:szCs w:val="24"/>
          <w:highlight w:val="yellow"/>
        </w:rPr>
        <w:t xml:space="preserve">maj 2024 </w:t>
      </w:r>
      <w:r w:rsidRPr="00EE1099">
        <w:rPr>
          <w:rFonts w:ascii="Times New Roman" w:hAnsi="Times New Roman"/>
          <w:b/>
          <w:bCs/>
          <w:sz w:val="24"/>
          <w:szCs w:val="24"/>
          <w:highlight w:val="yellow"/>
        </w:rPr>
        <w:t>8.15-11.45 </w:t>
      </w:r>
      <w:r w:rsidRPr="00EE1099">
        <w:rPr>
          <w:rFonts w:ascii="Times New Roman" w:hAnsi="Times New Roman"/>
          <w:sz w:val="24"/>
          <w:szCs w:val="24"/>
          <w:highlight w:val="yellow"/>
        </w:rPr>
        <w:t>träffas vi för ett praxisseminarium via</w:t>
      </w:r>
      <w:r w:rsidRPr="00C66313">
        <w:rPr>
          <w:rFonts w:ascii="Times New Roman" w:hAnsi="Times New Roman"/>
          <w:sz w:val="24"/>
          <w:szCs w:val="24"/>
        </w:rPr>
        <w:t xml:space="preserve"> </w:t>
      </w:r>
      <w:r w:rsidR="004040C3">
        <w:rPr>
          <w:rFonts w:ascii="Times New Roman" w:hAnsi="Times New Roman"/>
          <w:sz w:val="24"/>
          <w:szCs w:val="24"/>
        </w:rPr>
        <w:t>z</w:t>
      </w:r>
      <w:r w:rsidRPr="00C66313">
        <w:rPr>
          <w:rFonts w:ascii="Times New Roman" w:hAnsi="Times New Roman"/>
          <w:sz w:val="24"/>
          <w:szCs w:val="24"/>
        </w:rPr>
        <w:t>oom. </w:t>
      </w:r>
      <w:r w:rsidRPr="00C66313">
        <w:rPr>
          <w:rFonts w:ascii="Times New Roman" w:hAnsi="Times New Roman"/>
          <w:b/>
          <w:bCs/>
          <w:sz w:val="24"/>
          <w:szCs w:val="24"/>
        </w:rPr>
        <w:t> Schema och upplägg, se separat</w:t>
      </w:r>
      <w:r w:rsidR="004040C3">
        <w:rPr>
          <w:rFonts w:ascii="Times New Roman" w:hAnsi="Times New Roman"/>
          <w:b/>
          <w:bCs/>
          <w:sz w:val="24"/>
          <w:szCs w:val="24"/>
        </w:rPr>
        <w:t xml:space="preserve"> s</w:t>
      </w:r>
      <w:r w:rsidRPr="00C66313">
        <w:rPr>
          <w:rFonts w:ascii="Times New Roman" w:hAnsi="Times New Roman"/>
          <w:b/>
          <w:bCs/>
          <w:sz w:val="24"/>
          <w:szCs w:val="24"/>
        </w:rPr>
        <w:t>ida. </w:t>
      </w:r>
      <w:r w:rsidR="004040C3" w:rsidRPr="00C66313">
        <w:rPr>
          <w:rFonts w:ascii="Times New Roman" w:hAnsi="Times New Roman"/>
          <w:sz w:val="24"/>
          <w:szCs w:val="24"/>
        </w:rPr>
        <w:t>Praxisseminariet</w:t>
      </w:r>
      <w:r w:rsidR="00DC5F54">
        <w:rPr>
          <w:rFonts w:ascii="Times New Roman" w:hAnsi="Times New Roman"/>
          <w:sz w:val="24"/>
          <w:szCs w:val="24"/>
        </w:rPr>
        <w:t xml:space="preserve"> ä</w:t>
      </w:r>
      <w:r w:rsidR="004040C3" w:rsidRPr="00C66313">
        <w:rPr>
          <w:rFonts w:ascii="Times New Roman" w:hAnsi="Times New Roman"/>
          <w:sz w:val="24"/>
          <w:szCs w:val="24"/>
        </w:rPr>
        <w:t>r</w:t>
      </w:r>
      <w:r w:rsidRPr="00C66313">
        <w:rPr>
          <w:rFonts w:ascii="Times New Roman" w:hAnsi="Times New Roman"/>
          <w:sz w:val="24"/>
          <w:szCs w:val="24"/>
        </w:rPr>
        <w:t> en muntlig examination som bygger på samtal och reflektioner utifrån </w:t>
      </w:r>
      <w:r w:rsidRPr="00C66313">
        <w:rPr>
          <w:rFonts w:ascii="Times New Roman" w:hAnsi="Times New Roman"/>
          <w:b/>
          <w:bCs/>
          <w:sz w:val="24"/>
          <w:szCs w:val="24"/>
        </w:rPr>
        <w:t>kursens mål.</w:t>
      </w:r>
      <w:r w:rsidR="004040C3">
        <w:rPr>
          <w:rFonts w:ascii="Times New Roman" w:hAnsi="Times New Roman"/>
          <w:b/>
          <w:bCs/>
          <w:sz w:val="24"/>
          <w:szCs w:val="24"/>
        </w:rPr>
        <w:t xml:space="preserve"> </w:t>
      </w:r>
      <w:r w:rsidRPr="00C66313">
        <w:rPr>
          <w:rFonts w:ascii="Times New Roman" w:hAnsi="Times New Roman"/>
          <w:sz w:val="24"/>
          <w:szCs w:val="24"/>
        </w:rPr>
        <w:t>Praxisseminariet syftar till att muntligt kunna formulera sig om uppdraget, dela med sig av sina erfarenheter och lära av andras erfarenheter i relation till kursens mål.</w:t>
      </w:r>
    </w:p>
    <w:p w14:paraId="3A4F5962"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Individuell förberedelse:</w:t>
      </w:r>
    </w:p>
    <w:p w14:paraId="1124C5F1" w14:textId="3B91872F"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Studenten förbereder sig med ett skriftligt underlag som ska</w:t>
      </w:r>
      <w:r w:rsidRPr="00C66313">
        <w:rPr>
          <w:rFonts w:ascii="Times New Roman" w:hAnsi="Times New Roman"/>
          <w:b/>
          <w:bCs/>
          <w:sz w:val="24"/>
          <w:szCs w:val="24"/>
        </w:rPr>
        <w:t> lämnas i Canvas senast dagen före,</w:t>
      </w:r>
      <w:r w:rsidRPr="00C66313">
        <w:rPr>
          <w:rFonts w:ascii="Times New Roman" w:hAnsi="Times New Roman"/>
          <w:sz w:val="24"/>
          <w:szCs w:val="24"/>
        </w:rPr>
        <w:t> omfattning ca 550 ord.</w:t>
      </w:r>
    </w:p>
    <w:p w14:paraId="4ACA7103"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Underlaget skall innehålla </w:t>
      </w:r>
      <w:r w:rsidRPr="00C66313">
        <w:rPr>
          <w:rFonts w:ascii="Times New Roman" w:hAnsi="Times New Roman"/>
          <w:b/>
          <w:bCs/>
          <w:sz w:val="24"/>
          <w:szCs w:val="24"/>
        </w:rPr>
        <w:t>två problematiserande frågeställningar, en utifrån respektive område nedan</w:t>
      </w:r>
      <w:r w:rsidRPr="00C66313">
        <w:rPr>
          <w:rFonts w:ascii="Times New Roman" w:hAnsi="Times New Roman"/>
          <w:sz w:val="24"/>
          <w:szCs w:val="24"/>
        </w:rPr>
        <w:t>.  Fokusera på andra situationer än de du använt i kursuppgifterna.</w:t>
      </w:r>
    </w:p>
    <w:p w14:paraId="535E5E59" w14:textId="77777777" w:rsidR="00C66313" w:rsidRPr="00C66313" w:rsidRDefault="00C66313" w:rsidP="004040C3">
      <w:pPr>
        <w:numPr>
          <w:ilvl w:val="0"/>
          <w:numId w:val="16"/>
        </w:numPr>
        <w:spacing w:line="240" w:lineRule="auto"/>
        <w:rPr>
          <w:rFonts w:ascii="Times New Roman" w:hAnsi="Times New Roman"/>
          <w:sz w:val="24"/>
          <w:szCs w:val="24"/>
        </w:rPr>
      </w:pPr>
      <w:r w:rsidRPr="00C66313">
        <w:rPr>
          <w:rFonts w:ascii="Times New Roman" w:hAnsi="Times New Roman"/>
          <w:sz w:val="24"/>
          <w:szCs w:val="24"/>
        </w:rPr>
        <w:lastRenderedPageBreak/>
        <w:t>Kommunikation och konflikthantering </w:t>
      </w:r>
    </w:p>
    <w:p w14:paraId="66566980" w14:textId="77777777" w:rsidR="00C66313" w:rsidRPr="00C66313" w:rsidRDefault="00C66313" w:rsidP="004040C3">
      <w:pPr>
        <w:numPr>
          <w:ilvl w:val="0"/>
          <w:numId w:val="16"/>
        </w:numPr>
        <w:spacing w:line="240" w:lineRule="auto"/>
        <w:rPr>
          <w:rFonts w:ascii="Times New Roman" w:hAnsi="Times New Roman"/>
          <w:sz w:val="24"/>
          <w:szCs w:val="24"/>
        </w:rPr>
      </w:pPr>
      <w:r w:rsidRPr="00C66313">
        <w:rPr>
          <w:rFonts w:ascii="Times New Roman" w:hAnsi="Times New Roman"/>
          <w:sz w:val="24"/>
          <w:szCs w:val="24"/>
        </w:rPr>
        <w:t>Digitala medier och förskolans uppdrag</w:t>
      </w:r>
    </w:p>
    <w:p w14:paraId="1C1A464B"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En problematiserande frågeställning kännetecknas av att den inte går att svara ja eller nej på, utan kräver analys och reflektion under seminariet.</w:t>
      </w:r>
      <w:r w:rsidRPr="00C66313">
        <w:rPr>
          <w:rFonts w:ascii="Times New Roman" w:hAnsi="Times New Roman"/>
          <w:b/>
          <w:bCs/>
          <w:sz w:val="24"/>
          <w:szCs w:val="24"/>
        </w:rPr>
        <w:t> </w:t>
      </w:r>
      <w:r w:rsidRPr="00C66313">
        <w:rPr>
          <w:rFonts w:ascii="Times New Roman" w:hAnsi="Times New Roman"/>
          <w:sz w:val="24"/>
          <w:szCs w:val="24"/>
        </w:rPr>
        <w:t>Ge en kort bakgrund till var och en av dina frågeställningar genom att relatera till dina erfarenheter under VFU:n, relevant kurslitteratur och läroplanen (förskola/förskoleklass). Referenslista ska finnas med. </w:t>
      </w:r>
    </w:p>
    <w:p w14:paraId="37076936"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Innehåll och arbetsgång under seminariet:</w:t>
      </w:r>
    </w:p>
    <w:p w14:paraId="325C1EC6"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Påslagen kamera och mikrofon är ett krav för att delta. </w:t>
      </w:r>
    </w:p>
    <w:p w14:paraId="131569D3"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Till seminariet tar du med ditt underlag.</w:t>
      </w:r>
    </w:p>
    <w:p w14:paraId="3789799A" w14:textId="30BF909F"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Seminariet är uppdelat i två pass, ett med fokus på "Kommunikation och konflikthantering</w:t>
      </w:r>
      <w:r w:rsidR="0053013D" w:rsidRPr="00C66313">
        <w:rPr>
          <w:rFonts w:ascii="Times New Roman" w:hAnsi="Times New Roman"/>
          <w:sz w:val="24"/>
          <w:szCs w:val="24"/>
        </w:rPr>
        <w:t>” och</w:t>
      </w:r>
      <w:r w:rsidRPr="00C66313">
        <w:rPr>
          <w:rFonts w:ascii="Times New Roman" w:hAnsi="Times New Roman"/>
          <w:sz w:val="24"/>
          <w:szCs w:val="24"/>
        </w:rPr>
        <w:t xml:space="preserve"> ett med fokus på "Digitala medier och förskolans uppdrag". Under seminariet delas grupp1 respektive grupp2 ni in i mindre grupper i breakoutrooms.</w:t>
      </w:r>
      <w:r w:rsidRPr="00C66313">
        <w:rPr>
          <w:rFonts w:ascii="Times New Roman" w:hAnsi="Times New Roman"/>
          <w:sz w:val="24"/>
          <w:szCs w:val="24"/>
        </w:rPr>
        <w:br/>
        <w:t>Varje student har ca 15 minuter per ämne att lägga fram frågeställningar och leda diskussionen i gruppen.</w:t>
      </w:r>
      <w:r w:rsidR="0053013D">
        <w:rPr>
          <w:rFonts w:ascii="Times New Roman" w:hAnsi="Times New Roman"/>
          <w:sz w:val="24"/>
          <w:szCs w:val="24"/>
        </w:rPr>
        <w:t xml:space="preserve"> </w:t>
      </w:r>
      <w:r w:rsidRPr="00C66313">
        <w:rPr>
          <w:rFonts w:ascii="Times New Roman" w:hAnsi="Times New Roman"/>
          <w:sz w:val="24"/>
          <w:szCs w:val="24"/>
        </w:rPr>
        <w:t>Det är viktigt att alla ges utrymme att tala under seminariet.</w:t>
      </w:r>
      <w:r w:rsidRPr="00C66313">
        <w:rPr>
          <w:rFonts w:ascii="Times New Roman" w:hAnsi="Times New Roman"/>
          <w:sz w:val="24"/>
          <w:szCs w:val="24"/>
        </w:rPr>
        <w:br/>
        <w:t>Under gruppdiskussionen dokumenterar ni i ett delat dokument i Office 365, meddela ansvarig lärare när ni är klara.</w:t>
      </w:r>
    </w:p>
    <w:p w14:paraId="300ADA65" w14:textId="77777777" w:rsidR="00C66313" w:rsidRPr="00C66313" w:rsidRDefault="00C66313" w:rsidP="004040C3">
      <w:pPr>
        <w:spacing w:line="240" w:lineRule="auto"/>
        <w:rPr>
          <w:rFonts w:ascii="Times New Roman" w:hAnsi="Times New Roman"/>
          <w:sz w:val="24"/>
          <w:szCs w:val="24"/>
        </w:rPr>
      </w:pPr>
      <w:r w:rsidRPr="00EE1099">
        <w:rPr>
          <w:rFonts w:ascii="Times New Roman" w:hAnsi="Times New Roman"/>
          <w:sz w:val="24"/>
          <w:szCs w:val="24"/>
          <w:highlight w:val="yellow"/>
        </w:rPr>
        <w:t>Dokumentation</w:t>
      </w:r>
      <w:r w:rsidRPr="00EE1099">
        <w:rPr>
          <w:rFonts w:ascii="Times New Roman" w:hAnsi="Times New Roman"/>
          <w:sz w:val="24"/>
          <w:szCs w:val="24"/>
          <w:highlight w:val="yellow"/>
        </w:rPr>
        <w:br/>
        <w:t>Öppna ett Word dokument i Office 365. Dela med alla som ingår i breakoutroom-gruppen samt ansvarig lärare</w:t>
      </w:r>
      <w:r w:rsidRPr="00EE1099">
        <w:rPr>
          <w:rFonts w:ascii="Times New Roman" w:hAnsi="Times New Roman"/>
          <w:sz w:val="24"/>
          <w:szCs w:val="24"/>
          <w:highlight w:val="yellow"/>
        </w:rPr>
        <w:br/>
      </w:r>
      <w:hyperlink r:id="rId14" w:tgtFrame="_blank" w:history="1">
        <w:r w:rsidRPr="00EE1099">
          <w:rPr>
            <w:rStyle w:val="Hyperlink"/>
            <w:rFonts w:ascii="Times New Roman" w:hAnsi="Times New Roman"/>
            <w:sz w:val="24"/>
            <w:szCs w:val="24"/>
            <w:highlight w:val="yellow"/>
          </w:rPr>
          <w:t>ewa-charlotte.faarinen@ltu.se</w:t>
        </w:r>
      </w:hyperlink>
      <w:r w:rsidRPr="00EE1099">
        <w:rPr>
          <w:rFonts w:ascii="Times New Roman" w:hAnsi="Times New Roman"/>
          <w:sz w:val="24"/>
          <w:szCs w:val="24"/>
          <w:highlight w:val="yellow"/>
        </w:rPr>
        <w:br/>
      </w:r>
      <w:hyperlink r:id="rId15" w:tgtFrame="_blank" w:history="1">
        <w:r w:rsidRPr="00EE1099">
          <w:rPr>
            <w:rStyle w:val="Hyperlink"/>
            <w:rFonts w:ascii="Times New Roman" w:hAnsi="Times New Roman"/>
            <w:sz w:val="24"/>
            <w:szCs w:val="24"/>
            <w:highlight w:val="yellow"/>
          </w:rPr>
          <w:t>marco.modica@ltu.se</w:t>
        </w:r>
      </w:hyperlink>
    </w:p>
    <w:p w14:paraId="2B69192D" w14:textId="77777777" w:rsidR="00C66313" w:rsidRPr="00C66313" w:rsidRDefault="00C66313" w:rsidP="004040C3">
      <w:pPr>
        <w:spacing w:line="240" w:lineRule="auto"/>
        <w:rPr>
          <w:rFonts w:ascii="Times New Roman" w:hAnsi="Times New Roman"/>
          <w:sz w:val="24"/>
          <w:szCs w:val="24"/>
        </w:rPr>
      </w:pPr>
      <w:r w:rsidRPr="00C66313">
        <w:rPr>
          <w:rFonts w:ascii="Times New Roman" w:hAnsi="Times New Roman"/>
          <w:sz w:val="24"/>
          <w:szCs w:val="24"/>
        </w:rPr>
        <w:t>Bedömning</w:t>
      </w:r>
      <w:r w:rsidRPr="00C66313">
        <w:rPr>
          <w:rFonts w:ascii="Times New Roman" w:hAnsi="Times New Roman"/>
          <w:sz w:val="24"/>
          <w:szCs w:val="24"/>
        </w:rPr>
        <w:br/>
        <w:t>För betyget godkänd krävs att du:</w:t>
      </w:r>
    </w:p>
    <w:p w14:paraId="79F7ADEF" w14:textId="77777777" w:rsidR="00C66313" w:rsidRPr="00C66313" w:rsidRDefault="00C66313" w:rsidP="004040C3">
      <w:pPr>
        <w:numPr>
          <w:ilvl w:val="0"/>
          <w:numId w:val="17"/>
        </w:numPr>
        <w:spacing w:line="240" w:lineRule="auto"/>
        <w:rPr>
          <w:rFonts w:ascii="Times New Roman" w:hAnsi="Times New Roman"/>
          <w:sz w:val="24"/>
          <w:szCs w:val="24"/>
        </w:rPr>
      </w:pPr>
      <w:r w:rsidRPr="00C66313">
        <w:rPr>
          <w:rFonts w:ascii="Times New Roman" w:hAnsi="Times New Roman"/>
          <w:sz w:val="24"/>
          <w:szCs w:val="24"/>
        </w:rPr>
        <w:t> Förberett dig inför seminariet genom att lämna in underlaget.</w:t>
      </w:r>
    </w:p>
    <w:p w14:paraId="2DD89AD1" w14:textId="77777777" w:rsidR="00C66313" w:rsidRPr="00C66313" w:rsidRDefault="00C66313" w:rsidP="004040C3">
      <w:pPr>
        <w:numPr>
          <w:ilvl w:val="0"/>
          <w:numId w:val="17"/>
        </w:numPr>
        <w:spacing w:line="240" w:lineRule="auto"/>
        <w:rPr>
          <w:rFonts w:ascii="Times New Roman" w:hAnsi="Times New Roman"/>
          <w:sz w:val="24"/>
          <w:szCs w:val="24"/>
        </w:rPr>
      </w:pPr>
      <w:r w:rsidRPr="00C66313">
        <w:rPr>
          <w:rFonts w:ascii="Times New Roman" w:hAnsi="Times New Roman"/>
          <w:sz w:val="24"/>
          <w:szCs w:val="24"/>
        </w:rPr>
        <w:t> Deltar aktivt i seminariet.</w:t>
      </w:r>
    </w:p>
    <w:p w14:paraId="69B81A77" w14:textId="77777777" w:rsidR="00C66313" w:rsidRPr="00C66313" w:rsidRDefault="00C66313" w:rsidP="004040C3">
      <w:pPr>
        <w:numPr>
          <w:ilvl w:val="0"/>
          <w:numId w:val="17"/>
        </w:numPr>
        <w:spacing w:line="240" w:lineRule="auto"/>
        <w:rPr>
          <w:rFonts w:ascii="Times New Roman" w:hAnsi="Times New Roman"/>
          <w:sz w:val="24"/>
          <w:szCs w:val="24"/>
        </w:rPr>
      </w:pPr>
      <w:r w:rsidRPr="00C66313">
        <w:rPr>
          <w:rFonts w:ascii="Times New Roman" w:hAnsi="Times New Roman"/>
          <w:sz w:val="24"/>
          <w:szCs w:val="24"/>
        </w:rPr>
        <w:t> Delaktig i dokumentation av gruppdiskussionen.</w:t>
      </w:r>
    </w:p>
    <w:p w14:paraId="07C0D0F7" w14:textId="77777777" w:rsidR="00600151" w:rsidRPr="004A20D9" w:rsidRDefault="00600151" w:rsidP="004040C3">
      <w:pPr>
        <w:spacing w:line="240" w:lineRule="auto"/>
        <w:rPr>
          <w:rFonts w:ascii="Times New Roman" w:hAnsi="Times New Roman"/>
          <w:sz w:val="24"/>
          <w:szCs w:val="24"/>
        </w:rPr>
      </w:pPr>
    </w:p>
    <w:p w14:paraId="0B1D365A" w14:textId="77777777" w:rsidR="00600151" w:rsidRPr="004A20D9" w:rsidRDefault="00600151" w:rsidP="004040C3">
      <w:pPr>
        <w:spacing w:line="240" w:lineRule="auto"/>
        <w:rPr>
          <w:rFonts w:ascii="Times New Roman" w:hAnsi="Times New Roman"/>
          <w:sz w:val="24"/>
          <w:szCs w:val="24"/>
        </w:rPr>
      </w:pPr>
    </w:p>
    <w:p w14:paraId="7ABACB05" w14:textId="77777777" w:rsidR="00B02133" w:rsidRPr="00FF5469" w:rsidRDefault="00B02133" w:rsidP="00600151">
      <w:pPr>
        <w:jc w:val="center"/>
        <w:rPr>
          <w:rFonts w:ascii="Times New Roman" w:hAnsi="Times New Roman"/>
          <w:sz w:val="24"/>
          <w:szCs w:val="24"/>
        </w:rPr>
      </w:pPr>
    </w:p>
    <w:sectPr w:rsidR="00B02133" w:rsidRPr="00FF546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239D" w14:textId="77777777" w:rsidR="00327DE6" w:rsidRDefault="00327DE6">
      <w:pPr>
        <w:spacing w:after="0" w:line="240" w:lineRule="auto"/>
      </w:pPr>
      <w:r>
        <w:separator/>
      </w:r>
    </w:p>
    <w:p w14:paraId="05F01D93" w14:textId="77777777" w:rsidR="00327DE6" w:rsidRDefault="00327DE6"/>
  </w:endnote>
  <w:endnote w:type="continuationSeparator" w:id="0">
    <w:p w14:paraId="2DFF1B71" w14:textId="77777777" w:rsidR="00327DE6" w:rsidRDefault="00327DE6">
      <w:pPr>
        <w:spacing w:after="0" w:line="240" w:lineRule="auto"/>
      </w:pPr>
      <w:r>
        <w:continuationSeparator/>
      </w:r>
    </w:p>
    <w:p w14:paraId="2ECC8263" w14:textId="77777777" w:rsidR="00327DE6" w:rsidRDefault="00327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6C45" w14:textId="77777777" w:rsidR="009E05D7" w:rsidRDefault="009E05D7">
    <w:pPr>
      <w:pStyle w:val="Footer"/>
      <w:jc w:val="center"/>
    </w:pPr>
    <w:r>
      <w:fldChar w:fldCharType="begin"/>
    </w:r>
    <w:r>
      <w:instrText>PAGE   \* MERGEFORMAT</w:instrText>
    </w:r>
    <w:r>
      <w:fldChar w:fldCharType="separate"/>
    </w:r>
    <w:r w:rsidR="008C74CE">
      <w:rPr>
        <w:noProof/>
      </w:rPr>
      <w:t>8</w:t>
    </w:r>
    <w:r>
      <w:fldChar w:fldCharType="end"/>
    </w:r>
  </w:p>
  <w:p w14:paraId="45346902" w14:textId="77777777" w:rsidR="009E05D7" w:rsidRDefault="009E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8516" w14:textId="77777777" w:rsidR="00327DE6" w:rsidRDefault="00327DE6">
      <w:pPr>
        <w:spacing w:after="0" w:line="240" w:lineRule="auto"/>
      </w:pPr>
      <w:r>
        <w:separator/>
      </w:r>
    </w:p>
    <w:p w14:paraId="33FD8A04" w14:textId="77777777" w:rsidR="00327DE6" w:rsidRDefault="00327DE6"/>
  </w:footnote>
  <w:footnote w:type="continuationSeparator" w:id="0">
    <w:p w14:paraId="60E9DEFE" w14:textId="77777777" w:rsidR="00327DE6" w:rsidRDefault="00327DE6">
      <w:pPr>
        <w:spacing w:after="0" w:line="240" w:lineRule="auto"/>
      </w:pPr>
      <w:r>
        <w:continuationSeparator/>
      </w:r>
    </w:p>
    <w:p w14:paraId="071C9390" w14:textId="77777777" w:rsidR="00327DE6" w:rsidRDefault="00327D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3ED"/>
    <w:multiLevelType w:val="multilevel"/>
    <w:tmpl w:val="C2F8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5136"/>
    <w:multiLevelType w:val="multilevel"/>
    <w:tmpl w:val="86E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9755D"/>
    <w:multiLevelType w:val="multilevel"/>
    <w:tmpl w:val="638E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362A"/>
    <w:multiLevelType w:val="hybridMultilevel"/>
    <w:tmpl w:val="2F3EA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6361EE"/>
    <w:multiLevelType w:val="multilevel"/>
    <w:tmpl w:val="805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95089"/>
    <w:multiLevelType w:val="multilevel"/>
    <w:tmpl w:val="97D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B59B5"/>
    <w:multiLevelType w:val="multilevel"/>
    <w:tmpl w:val="59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D6739"/>
    <w:multiLevelType w:val="multilevel"/>
    <w:tmpl w:val="903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07601"/>
    <w:multiLevelType w:val="multilevel"/>
    <w:tmpl w:val="A4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82F6C"/>
    <w:multiLevelType w:val="multilevel"/>
    <w:tmpl w:val="0548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A4DB7"/>
    <w:multiLevelType w:val="multilevel"/>
    <w:tmpl w:val="56F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82480"/>
    <w:multiLevelType w:val="hybridMultilevel"/>
    <w:tmpl w:val="D944B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AA2D5D"/>
    <w:multiLevelType w:val="multilevel"/>
    <w:tmpl w:val="261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064A2"/>
    <w:multiLevelType w:val="hybridMultilevel"/>
    <w:tmpl w:val="C1740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A50648"/>
    <w:multiLevelType w:val="hybridMultilevel"/>
    <w:tmpl w:val="5AC83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D458C8"/>
    <w:multiLevelType w:val="hybridMultilevel"/>
    <w:tmpl w:val="773EE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F6511D0"/>
    <w:multiLevelType w:val="hybridMultilevel"/>
    <w:tmpl w:val="07965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19916773">
    <w:abstractNumId w:val="11"/>
  </w:num>
  <w:num w:numId="2" w16cid:durableId="1318416880">
    <w:abstractNumId w:val="15"/>
  </w:num>
  <w:num w:numId="3" w16cid:durableId="387415125">
    <w:abstractNumId w:val="13"/>
  </w:num>
  <w:num w:numId="4" w16cid:durableId="1390418196">
    <w:abstractNumId w:val="14"/>
  </w:num>
  <w:num w:numId="5" w16cid:durableId="1539927867">
    <w:abstractNumId w:val="16"/>
  </w:num>
  <w:num w:numId="6" w16cid:durableId="1556163839">
    <w:abstractNumId w:val="4"/>
  </w:num>
  <w:num w:numId="7" w16cid:durableId="1668247225">
    <w:abstractNumId w:val="8"/>
  </w:num>
  <w:num w:numId="8" w16cid:durableId="1149053719">
    <w:abstractNumId w:val="7"/>
  </w:num>
  <w:num w:numId="9" w16cid:durableId="1393577772">
    <w:abstractNumId w:val="2"/>
  </w:num>
  <w:num w:numId="10" w16cid:durableId="1910269952">
    <w:abstractNumId w:val="1"/>
  </w:num>
  <w:num w:numId="11" w16cid:durableId="1123305564">
    <w:abstractNumId w:val="6"/>
  </w:num>
  <w:num w:numId="12" w16cid:durableId="740642221">
    <w:abstractNumId w:val="10"/>
  </w:num>
  <w:num w:numId="13" w16cid:durableId="83187012">
    <w:abstractNumId w:val="9"/>
  </w:num>
  <w:num w:numId="14" w16cid:durableId="1200433445">
    <w:abstractNumId w:val="5"/>
  </w:num>
  <w:num w:numId="15" w16cid:durableId="394470855">
    <w:abstractNumId w:val="3"/>
  </w:num>
  <w:num w:numId="16" w16cid:durableId="1235510061">
    <w:abstractNumId w:val="0"/>
  </w:num>
  <w:num w:numId="17" w16cid:durableId="209211395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22"/>
    <w:rsid w:val="00014899"/>
    <w:rsid w:val="000172F9"/>
    <w:rsid w:val="00021219"/>
    <w:rsid w:val="00027A2E"/>
    <w:rsid w:val="00031DF1"/>
    <w:rsid w:val="000332EE"/>
    <w:rsid w:val="000410E3"/>
    <w:rsid w:val="00041C81"/>
    <w:rsid w:val="00044BEE"/>
    <w:rsid w:val="00047DF9"/>
    <w:rsid w:val="000538E9"/>
    <w:rsid w:val="00061C7A"/>
    <w:rsid w:val="0006247F"/>
    <w:rsid w:val="000626AE"/>
    <w:rsid w:val="00070006"/>
    <w:rsid w:val="00074059"/>
    <w:rsid w:val="00080BD6"/>
    <w:rsid w:val="00090B96"/>
    <w:rsid w:val="00093FBA"/>
    <w:rsid w:val="000B1B6F"/>
    <w:rsid w:val="000C3CE5"/>
    <w:rsid w:val="000C686E"/>
    <w:rsid w:val="000D1BEB"/>
    <w:rsid w:val="000F12CD"/>
    <w:rsid w:val="000F14E1"/>
    <w:rsid w:val="00101931"/>
    <w:rsid w:val="001157D2"/>
    <w:rsid w:val="00120D55"/>
    <w:rsid w:val="00121C9E"/>
    <w:rsid w:val="0013281B"/>
    <w:rsid w:val="001413CA"/>
    <w:rsid w:val="00142BC6"/>
    <w:rsid w:val="00145FDE"/>
    <w:rsid w:val="0015054F"/>
    <w:rsid w:val="001523DA"/>
    <w:rsid w:val="00155A20"/>
    <w:rsid w:val="001575FE"/>
    <w:rsid w:val="0016646F"/>
    <w:rsid w:val="00171A23"/>
    <w:rsid w:val="001729EF"/>
    <w:rsid w:val="00173103"/>
    <w:rsid w:val="00173EE2"/>
    <w:rsid w:val="0018287E"/>
    <w:rsid w:val="001840FB"/>
    <w:rsid w:val="001A5080"/>
    <w:rsid w:val="001A6F69"/>
    <w:rsid w:val="001B39B5"/>
    <w:rsid w:val="001B57EF"/>
    <w:rsid w:val="001C5E40"/>
    <w:rsid w:val="001E2D3B"/>
    <w:rsid w:val="001E7E4A"/>
    <w:rsid w:val="001F2910"/>
    <w:rsid w:val="0020553C"/>
    <w:rsid w:val="00220959"/>
    <w:rsid w:val="00225A2A"/>
    <w:rsid w:val="00226D01"/>
    <w:rsid w:val="00235A8B"/>
    <w:rsid w:val="00236743"/>
    <w:rsid w:val="00241B19"/>
    <w:rsid w:val="00244573"/>
    <w:rsid w:val="0026438E"/>
    <w:rsid w:val="00265996"/>
    <w:rsid w:val="00275E73"/>
    <w:rsid w:val="002805CF"/>
    <w:rsid w:val="002809AF"/>
    <w:rsid w:val="002820CB"/>
    <w:rsid w:val="002917C7"/>
    <w:rsid w:val="00296F78"/>
    <w:rsid w:val="002A4AE5"/>
    <w:rsid w:val="002B2999"/>
    <w:rsid w:val="002B5976"/>
    <w:rsid w:val="002B72D7"/>
    <w:rsid w:val="002C0BFA"/>
    <w:rsid w:val="002C7C6B"/>
    <w:rsid w:val="002D5C06"/>
    <w:rsid w:val="002E69C9"/>
    <w:rsid w:val="002F03CB"/>
    <w:rsid w:val="002F0979"/>
    <w:rsid w:val="00301C00"/>
    <w:rsid w:val="0032577A"/>
    <w:rsid w:val="00326314"/>
    <w:rsid w:val="00327DE6"/>
    <w:rsid w:val="00331682"/>
    <w:rsid w:val="0033296E"/>
    <w:rsid w:val="00340026"/>
    <w:rsid w:val="00342381"/>
    <w:rsid w:val="00345CF7"/>
    <w:rsid w:val="0035536A"/>
    <w:rsid w:val="00363CC0"/>
    <w:rsid w:val="00384313"/>
    <w:rsid w:val="003904FD"/>
    <w:rsid w:val="003944BE"/>
    <w:rsid w:val="00397DEB"/>
    <w:rsid w:val="003A20C5"/>
    <w:rsid w:val="003A4E25"/>
    <w:rsid w:val="003B0DDC"/>
    <w:rsid w:val="003B740F"/>
    <w:rsid w:val="003C7124"/>
    <w:rsid w:val="003C7965"/>
    <w:rsid w:val="003C7BDC"/>
    <w:rsid w:val="003D2F9D"/>
    <w:rsid w:val="003E4D20"/>
    <w:rsid w:val="00400B69"/>
    <w:rsid w:val="0040302A"/>
    <w:rsid w:val="004040C3"/>
    <w:rsid w:val="00413D34"/>
    <w:rsid w:val="00420464"/>
    <w:rsid w:val="004206CA"/>
    <w:rsid w:val="004302F8"/>
    <w:rsid w:val="0044112B"/>
    <w:rsid w:val="00456CDD"/>
    <w:rsid w:val="00461796"/>
    <w:rsid w:val="004834C2"/>
    <w:rsid w:val="00484981"/>
    <w:rsid w:val="004865A6"/>
    <w:rsid w:val="004869FB"/>
    <w:rsid w:val="00491483"/>
    <w:rsid w:val="00493437"/>
    <w:rsid w:val="004946C9"/>
    <w:rsid w:val="004979DA"/>
    <w:rsid w:val="004A20D9"/>
    <w:rsid w:val="004A4FD7"/>
    <w:rsid w:val="004B41FB"/>
    <w:rsid w:val="004B79FE"/>
    <w:rsid w:val="004D45FC"/>
    <w:rsid w:val="004D4C8B"/>
    <w:rsid w:val="004E250A"/>
    <w:rsid w:val="004F535A"/>
    <w:rsid w:val="005055FB"/>
    <w:rsid w:val="005078E9"/>
    <w:rsid w:val="00510CE2"/>
    <w:rsid w:val="00512F50"/>
    <w:rsid w:val="0052289E"/>
    <w:rsid w:val="0053013D"/>
    <w:rsid w:val="00533670"/>
    <w:rsid w:val="0054310E"/>
    <w:rsid w:val="00566A70"/>
    <w:rsid w:val="00577B5A"/>
    <w:rsid w:val="005807DE"/>
    <w:rsid w:val="00581C22"/>
    <w:rsid w:val="005A775A"/>
    <w:rsid w:val="005B7259"/>
    <w:rsid w:val="005C6337"/>
    <w:rsid w:val="005C644C"/>
    <w:rsid w:val="005C671E"/>
    <w:rsid w:val="005D3D34"/>
    <w:rsid w:val="005D3FB4"/>
    <w:rsid w:val="005D5BE1"/>
    <w:rsid w:val="005D6FEA"/>
    <w:rsid w:val="005F28B3"/>
    <w:rsid w:val="00600151"/>
    <w:rsid w:val="0060500C"/>
    <w:rsid w:val="00614328"/>
    <w:rsid w:val="006217FA"/>
    <w:rsid w:val="00622B98"/>
    <w:rsid w:val="00623B29"/>
    <w:rsid w:val="006420DE"/>
    <w:rsid w:val="006461C6"/>
    <w:rsid w:val="006503F2"/>
    <w:rsid w:val="00650DA9"/>
    <w:rsid w:val="00657486"/>
    <w:rsid w:val="00657709"/>
    <w:rsid w:val="006667C7"/>
    <w:rsid w:val="006837D1"/>
    <w:rsid w:val="006905EF"/>
    <w:rsid w:val="00697116"/>
    <w:rsid w:val="006A752E"/>
    <w:rsid w:val="006A7886"/>
    <w:rsid w:val="006B7594"/>
    <w:rsid w:val="006C049C"/>
    <w:rsid w:val="006D068C"/>
    <w:rsid w:val="006D4307"/>
    <w:rsid w:val="006E5E66"/>
    <w:rsid w:val="006E6F69"/>
    <w:rsid w:val="006F35AB"/>
    <w:rsid w:val="006F3831"/>
    <w:rsid w:val="006F448F"/>
    <w:rsid w:val="006F4881"/>
    <w:rsid w:val="006F6294"/>
    <w:rsid w:val="00701D96"/>
    <w:rsid w:val="00714E5F"/>
    <w:rsid w:val="00717558"/>
    <w:rsid w:val="00717F28"/>
    <w:rsid w:val="007221DF"/>
    <w:rsid w:val="007225D9"/>
    <w:rsid w:val="0072418C"/>
    <w:rsid w:val="00727BEC"/>
    <w:rsid w:val="0075086D"/>
    <w:rsid w:val="00756142"/>
    <w:rsid w:val="00760762"/>
    <w:rsid w:val="007626CD"/>
    <w:rsid w:val="007660F9"/>
    <w:rsid w:val="00770537"/>
    <w:rsid w:val="0077537C"/>
    <w:rsid w:val="00777D64"/>
    <w:rsid w:val="0079400F"/>
    <w:rsid w:val="007A6F90"/>
    <w:rsid w:val="007B0A12"/>
    <w:rsid w:val="007C2A6C"/>
    <w:rsid w:val="007C3E7D"/>
    <w:rsid w:val="007C5D68"/>
    <w:rsid w:val="007D49B7"/>
    <w:rsid w:val="00804EAA"/>
    <w:rsid w:val="008136CC"/>
    <w:rsid w:val="00820130"/>
    <w:rsid w:val="00825EA7"/>
    <w:rsid w:val="008333D4"/>
    <w:rsid w:val="00835308"/>
    <w:rsid w:val="0085135B"/>
    <w:rsid w:val="00851D82"/>
    <w:rsid w:val="0087295D"/>
    <w:rsid w:val="00873BBA"/>
    <w:rsid w:val="00883621"/>
    <w:rsid w:val="00892432"/>
    <w:rsid w:val="00892B96"/>
    <w:rsid w:val="00896310"/>
    <w:rsid w:val="008A6B64"/>
    <w:rsid w:val="008B0138"/>
    <w:rsid w:val="008C6D20"/>
    <w:rsid w:val="008C74CE"/>
    <w:rsid w:val="008D3241"/>
    <w:rsid w:val="008D38D6"/>
    <w:rsid w:val="008D4E4F"/>
    <w:rsid w:val="008D6A6E"/>
    <w:rsid w:val="008E7738"/>
    <w:rsid w:val="008F3840"/>
    <w:rsid w:val="008F4196"/>
    <w:rsid w:val="008F7875"/>
    <w:rsid w:val="00901325"/>
    <w:rsid w:val="00904548"/>
    <w:rsid w:val="009050AF"/>
    <w:rsid w:val="00927A37"/>
    <w:rsid w:val="009446FA"/>
    <w:rsid w:val="00944842"/>
    <w:rsid w:val="00951F05"/>
    <w:rsid w:val="00953061"/>
    <w:rsid w:val="0095703C"/>
    <w:rsid w:val="00962DB6"/>
    <w:rsid w:val="00966149"/>
    <w:rsid w:val="009664EB"/>
    <w:rsid w:val="009679AD"/>
    <w:rsid w:val="0097401B"/>
    <w:rsid w:val="009859FC"/>
    <w:rsid w:val="00986F2A"/>
    <w:rsid w:val="0099768C"/>
    <w:rsid w:val="009B260A"/>
    <w:rsid w:val="009B7B39"/>
    <w:rsid w:val="009C4806"/>
    <w:rsid w:val="009D055A"/>
    <w:rsid w:val="009D1EA0"/>
    <w:rsid w:val="009E05D7"/>
    <w:rsid w:val="009F1082"/>
    <w:rsid w:val="00A20FFA"/>
    <w:rsid w:val="00A30B65"/>
    <w:rsid w:val="00A37401"/>
    <w:rsid w:val="00A76209"/>
    <w:rsid w:val="00A7749D"/>
    <w:rsid w:val="00A80411"/>
    <w:rsid w:val="00A83ABE"/>
    <w:rsid w:val="00A918D0"/>
    <w:rsid w:val="00AB4526"/>
    <w:rsid w:val="00AB65D6"/>
    <w:rsid w:val="00AC0154"/>
    <w:rsid w:val="00AD2580"/>
    <w:rsid w:val="00AD7E17"/>
    <w:rsid w:val="00B02133"/>
    <w:rsid w:val="00B0638A"/>
    <w:rsid w:val="00B11B41"/>
    <w:rsid w:val="00B1469E"/>
    <w:rsid w:val="00B14DE8"/>
    <w:rsid w:val="00B23E14"/>
    <w:rsid w:val="00B31089"/>
    <w:rsid w:val="00B32EA8"/>
    <w:rsid w:val="00B3366C"/>
    <w:rsid w:val="00B41C30"/>
    <w:rsid w:val="00B45E68"/>
    <w:rsid w:val="00B519FF"/>
    <w:rsid w:val="00B52013"/>
    <w:rsid w:val="00B546FF"/>
    <w:rsid w:val="00B550E9"/>
    <w:rsid w:val="00B6323D"/>
    <w:rsid w:val="00B64889"/>
    <w:rsid w:val="00B959DA"/>
    <w:rsid w:val="00BA1063"/>
    <w:rsid w:val="00BA395D"/>
    <w:rsid w:val="00BB6A5D"/>
    <w:rsid w:val="00BC151F"/>
    <w:rsid w:val="00BD03A4"/>
    <w:rsid w:val="00BE19D5"/>
    <w:rsid w:val="00C139BE"/>
    <w:rsid w:val="00C17062"/>
    <w:rsid w:val="00C17DE4"/>
    <w:rsid w:val="00C2401C"/>
    <w:rsid w:val="00C33297"/>
    <w:rsid w:val="00C357FF"/>
    <w:rsid w:val="00C36402"/>
    <w:rsid w:val="00C42DD8"/>
    <w:rsid w:val="00C47B5D"/>
    <w:rsid w:val="00C52B20"/>
    <w:rsid w:val="00C556D7"/>
    <w:rsid w:val="00C56FFA"/>
    <w:rsid w:val="00C5715E"/>
    <w:rsid w:val="00C574DF"/>
    <w:rsid w:val="00C66313"/>
    <w:rsid w:val="00C7085C"/>
    <w:rsid w:val="00C75992"/>
    <w:rsid w:val="00C80919"/>
    <w:rsid w:val="00C81AE6"/>
    <w:rsid w:val="00C85F4B"/>
    <w:rsid w:val="00C94273"/>
    <w:rsid w:val="00C971F9"/>
    <w:rsid w:val="00C97D8F"/>
    <w:rsid w:val="00CA1C99"/>
    <w:rsid w:val="00CC4744"/>
    <w:rsid w:val="00CD7339"/>
    <w:rsid w:val="00CE08F7"/>
    <w:rsid w:val="00CE12FB"/>
    <w:rsid w:val="00D02058"/>
    <w:rsid w:val="00D02141"/>
    <w:rsid w:val="00D11B9A"/>
    <w:rsid w:val="00D14945"/>
    <w:rsid w:val="00D156C4"/>
    <w:rsid w:val="00D3468F"/>
    <w:rsid w:val="00D42778"/>
    <w:rsid w:val="00D44F29"/>
    <w:rsid w:val="00D4737E"/>
    <w:rsid w:val="00D518C5"/>
    <w:rsid w:val="00D622F6"/>
    <w:rsid w:val="00D67422"/>
    <w:rsid w:val="00D74627"/>
    <w:rsid w:val="00D85D6E"/>
    <w:rsid w:val="00DA038F"/>
    <w:rsid w:val="00DA0BB7"/>
    <w:rsid w:val="00DA4A79"/>
    <w:rsid w:val="00DA4F1A"/>
    <w:rsid w:val="00DA5FF5"/>
    <w:rsid w:val="00DB1813"/>
    <w:rsid w:val="00DC5CAB"/>
    <w:rsid w:val="00DC5F54"/>
    <w:rsid w:val="00DD2052"/>
    <w:rsid w:val="00DD2E54"/>
    <w:rsid w:val="00DE0E94"/>
    <w:rsid w:val="00DE34D4"/>
    <w:rsid w:val="00DE3D61"/>
    <w:rsid w:val="00DE749E"/>
    <w:rsid w:val="00E024AB"/>
    <w:rsid w:val="00E02F21"/>
    <w:rsid w:val="00E26E09"/>
    <w:rsid w:val="00E31DEB"/>
    <w:rsid w:val="00E340FE"/>
    <w:rsid w:val="00E36991"/>
    <w:rsid w:val="00E565D5"/>
    <w:rsid w:val="00E6338A"/>
    <w:rsid w:val="00E71C14"/>
    <w:rsid w:val="00E803E9"/>
    <w:rsid w:val="00E8237A"/>
    <w:rsid w:val="00E82A75"/>
    <w:rsid w:val="00E84E64"/>
    <w:rsid w:val="00E87510"/>
    <w:rsid w:val="00EA276A"/>
    <w:rsid w:val="00EB7A2C"/>
    <w:rsid w:val="00EC3290"/>
    <w:rsid w:val="00ED1FE4"/>
    <w:rsid w:val="00EE1099"/>
    <w:rsid w:val="00EE3724"/>
    <w:rsid w:val="00F068A3"/>
    <w:rsid w:val="00F13A52"/>
    <w:rsid w:val="00F21953"/>
    <w:rsid w:val="00F25CF6"/>
    <w:rsid w:val="00F33356"/>
    <w:rsid w:val="00F35AEF"/>
    <w:rsid w:val="00F37DF8"/>
    <w:rsid w:val="00F424A1"/>
    <w:rsid w:val="00F42E0C"/>
    <w:rsid w:val="00F56E7D"/>
    <w:rsid w:val="00F65945"/>
    <w:rsid w:val="00F74378"/>
    <w:rsid w:val="00F76BDD"/>
    <w:rsid w:val="00F9198D"/>
    <w:rsid w:val="00F95F84"/>
    <w:rsid w:val="00F97B48"/>
    <w:rsid w:val="00FA08CD"/>
    <w:rsid w:val="00FB0626"/>
    <w:rsid w:val="00FB11F2"/>
    <w:rsid w:val="00FE0F23"/>
    <w:rsid w:val="00FE194E"/>
    <w:rsid w:val="00FF355F"/>
    <w:rsid w:val="00FF3667"/>
    <w:rsid w:val="00FF5469"/>
    <w:rsid w:val="00FF6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46D0EB"/>
  <w15:chartTrackingRefBased/>
  <w15:docId w15:val="{43F1DF10-DD26-456F-8AB9-62E5AF38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2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FB11F2"/>
    <w:rPr>
      <w:rFonts w:ascii="Times New Roman" w:hAnsi="Times New Roman"/>
      <w:sz w:val="24"/>
      <w:szCs w:val="24"/>
    </w:rPr>
  </w:style>
  <w:style w:type="character" w:styleId="Hyperlink">
    <w:name w:val="Hyperlink"/>
    <w:uiPriority w:val="99"/>
    <w:unhideWhenUsed/>
    <w:rsid w:val="00D67422"/>
    <w:rPr>
      <w:strike w:val="0"/>
      <w:dstrike w:val="0"/>
      <w:color w:val="314568"/>
      <w:u w:val="none"/>
      <w:effect w:val="none"/>
    </w:rPr>
  </w:style>
  <w:style w:type="paragraph" w:styleId="Footer">
    <w:name w:val="footer"/>
    <w:basedOn w:val="Normal"/>
    <w:link w:val="FooterChar"/>
    <w:uiPriority w:val="99"/>
    <w:unhideWhenUsed/>
    <w:rsid w:val="00D67422"/>
    <w:pPr>
      <w:tabs>
        <w:tab w:val="center" w:pos="4536"/>
        <w:tab w:val="right" w:pos="9072"/>
      </w:tabs>
    </w:pPr>
  </w:style>
  <w:style w:type="character" w:customStyle="1" w:styleId="FooterChar">
    <w:name w:val="Footer Char"/>
    <w:link w:val="Footer"/>
    <w:uiPriority w:val="99"/>
    <w:rsid w:val="00D67422"/>
    <w:rPr>
      <w:sz w:val="22"/>
      <w:szCs w:val="22"/>
      <w:lang w:eastAsia="en-US"/>
    </w:rPr>
  </w:style>
  <w:style w:type="character" w:styleId="FollowedHyperlink">
    <w:name w:val="FollowedHyperlink"/>
    <w:uiPriority w:val="99"/>
    <w:semiHidden/>
    <w:unhideWhenUsed/>
    <w:rsid w:val="00D67422"/>
    <w:rPr>
      <w:color w:val="800080"/>
      <w:u w:val="single"/>
    </w:rPr>
  </w:style>
  <w:style w:type="paragraph" w:customStyle="1" w:styleId="Default">
    <w:name w:val="Default"/>
    <w:rsid w:val="0099768C"/>
    <w:pPr>
      <w:autoSpaceDE w:val="0"/>
      <w:autoSpaceDN w:val="0"/>
      <w:adjustRightInd w:val="0"/>
    </w:pPr>
    <w:rPr>
      <w:rFonts w:cs="Calibri"/>
      <w:color w:val="000000"/>
      <w:sz w:val="24"/>
      <w:szCs w:val="24"/>
    </w:rPr>
  </w:style>
  <w:style w:type="paragraph" w:styleId="NormalWeb">
    <w:name w:val="Normal (Web)"/>
    <w:basedOn w:val="Normal"/>
    <w:uiPriority w:val="99"/>
    <w:unhideWhenUsed/>
    <w:rsid w:val="0099768C"/>
    <w:pPr>
      <w:spacing w:after="0" w:line="240" w:lineRule="auto"/>
    </w:pPr>
    <w:rPr>
      <w:rFonts w:ascii="Times New Roman" w:hAnsi="Times New Roman"/>
      <w:sz w:val="24"/>
      <w:szCs w:val="24"/>
      <w:lang w:eastAsia="sv-SE"/>
    </w:rPr>
  </w:style>
  <w:style w:type="character" w:styleId="CommentReference">
    <w:name w:val="annotation reference"/>
    <w:uiPriority w:val="99"/>
    <w:semiHidden/>
    <w:unhideWhenUsed/>
    <w:rsid w:val="00851D82"/>
    <w:rPr>
      <w:sz w:val="16"/>
      <w:szCs w:val="16"/>
    </w:rPr>
  </w:style>
  <w:style w:type="paragraph" w:styleId="CommentText">
    <w:name w:val="annotation text"/>
    <w:basedOn w:val="Normal"/>
    <w:link w:val="CommentTextChar"/>
    <w:uiPriority w:val="99"/>
    <w:semiHidden/>
    <w:unhideWhenUsed/>
    <w:rsid w:val="00851D82"/>
    <w:rPr>
      <w:sz w:val="20"/>
      <w:szCs w:val="20"/>
    </w:rPr>
  </w:style>
  <w:style w:type="character" w:customStyle="1" w:styleId="CommentTextChar">
    <w:name w:val="Comment Text Char"/>
    <w:link w:val="CommentText"/>
    <w:uiPriority w:val="99"/>
    <w:semiHidden/>
    <w:rsid w:val="00851D82"/>
    <w:rPr>
      <w:lang w:eastAsia="en-US"/>
    </w:rPr>
  </w:style>
  <w:style w:type="paragraph" w:styleId="CommentSubject">
    <w:name w:val="annotation subject"/>
    <w:basedOn w:val="CommentText"/>
    <w:next w:val="CommentText"/>
    <w:link w:val="CommentSubjectChar"/>
    <w:uiPriority w:val="99"/>
    <w:semiHidden/>
    <w:unhideWhenUsed/>
    <w:rsid w:val="00851D82"/>
    <w:rPr>
      <w:b/>
      <w:bCs/>
    </w:rPr>
  </w:style>
  <w:style w:type="character" w:customStyle="1" w:styleId="CommentSubjectChar">
    <w:name w:val="Comment Subject Char"/>
    <w:link w:val="CommentSubject"/>
    <w:uiPriority w:val="99"/>
    <w:semiHidden/>
    <w:rsid w:val="00851D82"/>
    <w:rPr>
      <w:b/>
      <w:bCs/>
      <w:lang w:eastAsia="en-US"/>
    </w:rPr>
  </w:style>
  <w:style w:type="paragraph" w:styleId="BalloonText">
    <w:name w:val="Balloon Text"/>
    <w:basedOn w:val="Normal"/>
    <w:link w:val="BalloonTextChar"/>
    <w:uiPriority w:val="99"/>
    <w:semiHidden/>
    <w:unhideWhenUsed/>
    <w:rsid w:val="00851D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1D82"/>
    <w:rPr>
      <w:rFonts w:ascii="Tahoma" w:hAnsi="Tahoma" w:cs="Tahoma"/>
      <w:sz w:val="16"/>
      <w:szCs w:val="16"/>
      <w:lang w:eastAsia="en-US"/>
    </w:rPr>
  </w:style>
  <w:style w:type="paragraph" w:styleId="ListParagraph">
    <w:name w:val="List Paragraph"/>
    <w:basedOn w:val="Normal"/>
    <w:uiPriority w:val="34"/>
    <w:qFormat/>
    <w:rsid w:val="009C4806"/>
    <w:pPr>
      <w:ind w:left="1304"/>
    </w:pPr>
  </w:style>
  <w:style w:type="paragraph" w:styleId="NoSpacing">
    <w:name w:val="No Spacing"/>
    <w:uiPriority w:val="1"/>
    <w:qFormat/>
    <w:rsid w:val="006F448F"/>
    <w:rPr>
      <w:sz w:val="22"/>
      <w:szCs w:val="22"/>
      <w:lang w:eastAsia="en-US"/>
    </w:rPr>
  </w:style>
  <w:style w:type="character" w:styleId="Strong">
    <w:name w:val="Strong"/>
    <w:uiPriority w:val="22"/>
    <w:qFormat/>
    <w:rsid w:val="00031DF1"/>
    <w:rPr>
      <w:b/>
      <w:bCs/>
    </w:rPr>
  </w:style>
  <w:style w:type="character" w:styleId="Emphasis">
    <w:name w:val="Emphasis"/>
    <w:uiPriority w:val="20"/>
    <w:qFormat/>
    <w:rsid w:val="00031DF1"/>
    <w:rPr>
      <w:i/>
      <w:iCs/>
    </w:rPr>
  </w:style>
  <w:style w:type="character" w:customStyle="1" w:styleId="apple-converted-space">
    <w:name w:val="apple-converted-space"/>
    <w:rsid w:val="00697116"/>
  </w:style>
  <w:style w:type="character" w:customStyle="1" w:styleId="Olstomnmnande">
    <w:name w:val="Olöst omnämnande"/>
    <w:uiPriority w:val="99"/>
    <w:semiHidden/>
    <w:unhideWhenUsed/>
    <w:rsid w:val="00225A2A"/>
    <w:rPr>
      <w:color w:val="605E5C"/>
      <w:shd w:val="clear" w:color="auto" w:fill="E1DFDD"/>
    </w:rPr>
  </w:style>
  <w:style w:type="character" w:customStyle="1" w:styleId="screenreader-only">
    <w:name w:val="screenreader-only"/>
    <w:rsid w:val="00225A2A"/>
  </w:style>
  <w:style w:type="character" w:styleId="UnresolvedMention">
    <w:name w:val="Unresolved Mention"/>
    <w:basedOn w:val="DefaultParagraphFont"/>
    <w:uiPriority w:val="99"/>
    <w:semiHidden/>
    <w:unhideWhenUsed/>
    <w:rsid w:val="00C66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355">
      <w:bodyDiv w:val="1"/>
      <w:marLeft w:val="0"/>
      <w:marRight w:val="0"/>
      <w:marTop w:val="0"/>
      <w:marBottom w:val="0"/>
      <w:divBdr>
        <w:top w:val="none" w:sz="0" w:space="0" w:color="auto"/>
        <w:left w:val="none" w:sz="0" w:space="0" w:color="auto"/>
        <w:bottom w:val="none" w:sz="0" w:space="0" w:color="auto"/>
        <w:right w:val="none" w:sz="0" w:space="0" w:color="auto"/>
      </w:divBdr>
    </w:div>
    <w:div w:id="323048031">
      <w:bodyDiv w:val="1"/>
      <w:marLeft w:val="0"/>
      <w:marRight w:val="0"/>
      <w:marTop w:val="0"/>
      <w:marBottom w:val="0"/>
      <w:divBdr>
        <w:top w:val="none" w:sz="0" w:space="0" w:color="auto"/>
        <w:left w:val="none" w:sz="0" w:space="0" w:color="auto"/>
        <w:bottom w:val="none" w:sz="0" w:space="0" w:color="auto"/>
        <w:right w:val="none" w:sz="0" w:space="0" w:color="auto"/>
      </w:divBdr>
    </w:div>
    <w:div w:id="336663570">
      <w:bodyDiv w:val="1"/>
      <w:marLeft w:val="0"/>
      <w:marRight w:val="0"/>
      <w:marTop w:val="0"/>
      <w:marBottom w:val="0"/>
      <w:divBdr>
        <w:top w:val="none" w:sz="0" w:space="0" w:color="auto"/>
        <w:left w:val="none" w:sz="0" w:space="0" w:color="auto"/>
        <w:bottom w:val="none" w:sz="0" w:space="0" w:color="auto"/>
        <w:right w:val="none" w:sz="0" w:space="0" w:color="auto"/>
      </w:divBdr>
    </w:div>
    <w:div w:id="701907641">
      <w:bodyDiv w:val="1"/>
      <w:marLeft w:val="0"/>
      <w:marRight w:val="0"/>
      <w:marTop w:val="0"/>
      <w:marBottom w:val="0"/>
      <w:divBdr>
        <w:top w:val="none" w:sz="0" w:space="0" w:color="auto"/>
        <w:left w:val="none" w:sz="0" w:space="0" w:color="auto"/>
        <w:bottom w:val="none" w:sz="0" w:space="0" w:color="auto"/>
        <w:right w:val="none" w:sz="0" w:space="0" w:color="auto"/>
      </w:divBdr>
    </w:div>
    <w:div w:id="701977720">
      <w:bodyDiv w:val="1"/>
      <w:marLeft w:val="0"/>
      <w:marRight w:val="0"/>
      <w:marTop w:val="0"/>
      <w:marBottom w:val="0"/>
      <w:divBdr>
        <w:top w:val="none" w:sz="0" w:space="0" w:color="auto"/>
        <w:left w:val="none" w:sz="0" w:space="0" w:color="auto"/>
        <w:bottom w:val="none" w:sz="0" w:space="0" w:color="auto"/>
        <w:right w:val="none" w:sz="0" w:space="0" w:color="auto"/>
      </w:divBdr>
    </w:div>
    <w:div w:id="849562587">
      <w:bodyDiv w:val="1"/>
      <w:marLeft w:val="0"/>
      <w:marRight w:val="0"/>
      <w:marTop w:val="0"/>
      <w:marBottom w:val="0"/>
      <w:divBdr>
        <w:top w:val="none" w:sz="0" w:space="0" w:color="auto"/>
        <w:left w:val="none" w:sz="0" w:space="0" w:color="auto"/>
        <w:bottom w:val="none" w:sz="0" w:space="0" w:color="auto"/>
        <w:right w:val="none" w:sz="0" w:space="0" w:color="auto"/>
      </w:divBdr>
    </w:div>
    <w:div w:id="888107688">
      <w:bodyDiv w:val="1"/>
      <w:marLeft w:val="0"/>
      <w:marRight w:val="0"/>
      <w:marTop w:val="0"/>
      <w:marBottom w:val="0"/>
      <w:divBdr>
        <w:top w:val="none" w:sz="0" w:space="0" w:color="auto"/>
        <w:left w:val="none" w:sz="0" w:space="0" w:color="auto"/>
        <w:bottom w:val="none" w:sz="0" w:space="0" w:color="auto"/>
        <w:right w:val="none" w:sz="0" w:space="0" w:color="auto"/>
      </w:divBdr>
    </w:div>
    <w:div w:id="931470268">
      <w:bodyDiv w:val="1"/>
      <w:marLeft w:val="0"/>
      <w:marRight w:val="0"/>
      <w:marTop w:val="0"/>
      <w:marBottom w:val="0"/>
      <w:divBdr>
        <w:top w:val="none" w:sz="0" w:space="0" w:color="auto"/>
        <w:left w:val="none" w:sz="0" w:space="0" w:color="auto"/>
        <w:bottom w:val="none" w:sz="0" w:space="0" w:color="auto"/>
        <w:right w:val="none" w:sz="0" w:space="0" w:color="auto"/>
      </w:divBdr>
    </w:div>
    <w:div w:id="939413586">
      <w:bodyDiv w:val="1"/>
      <w:marLeft w:val="0"/>
      <w:marRight w:val="0"/>
      <w:marTop w:val="0"/>
      <w:marBottom w:val="0"/>
      <w:divBdr>
        <w:top w:val="none" w:sz="0" w:space="0" w:color="auto"/>
        <w:left w:val="none" w:sz="0" w:space="0" w:color="auto"/>
        <w:bottom w:val="none" w:sz="0" w:space="0" w:color="auto"/>
        <w:right w:val="none" w:sz="0" w:space="0" w:color="auto"/>
      </w:divBdr>
    </w:div>
    <w:div w:id="983511076">
      <w:bodyDiv w:val="1"/>
      <w:marLeft w:val="0"/>
      <w:marRight w:val="0"/>
      <w:marTop w:val="0"/>
      <w:marBottom w:val="0"/>
      <w:divBdr>
        <w:top w:val="none" w:sz="0" w:space="0" w:color="auto"/>
        <w:left w:val="none" w:sz="0" w:space="0" w:color="auto"/>
        <w:bottom w:val="none" w:sz="0" w:space="0" w:color="auto"/>
        <w:right w:val="none" w:sz="0" w:space="0" w:color="auto"/>
      </w:divBdr>
    </w:div>
    <w:div w:id="986589055">
      <w:bodyDiv w:val="1"/>
      <w:marLeft w:val="0"/>
      <w:marRight w:val="0"/>
      <w:marTop w:val="0"/>
      <w:marBottom w:val="0"/>
      <w:divBdr>
        <w:top w:val="none" w:sz="0" w:space="0" w:color="auto"/>
        <w:left w:val="none" w:sz="0" w:space="0" w:color="auto"/>
        <w:bottom w:val="none" w:sz="0" w:space="0" w:color="auto"/>
        <w:right w:val="none" w:sz="0" w:space="0" w:color="auto"/>
      </w:divBdr>
    </w:div>
    <w:div w:id="1020934203">
      <w:bodyDiv w:val="1"/>
      <w:marLeft w:val="0"/>
      <w:marRight w:val="0"/>
      <w:marTop w:val="0"/>
      <w:marBottom w:val="0"/>
      <w:divBdr>
        <w:top w:val="none" w:sz="0" w:space="0" w:color="auto"/>
        <w:left w:val="none" w:sz="0" w:space="0" w:color="auto"/>
        <w:bottom w:val="none" w:sz="0" w:space="0" w:color="auto"/>
        <w:right w:val="none" w:sz="0" w:space="0" w:color="auto"/>
      </w:divBdr>
    </w:div>
    <w:div w:id="1026711590">
      <w:bodyDiv w:val="1"/>
      <w:marLeft w:val="0"/>
      <w:marRight w:val="0"/>
      <w:marTop w:val="0"/>
      <w:marBottom w:val="0"/>
      <w:divBdr>
        <w:top w:val="none" w:sz="0" w:space="0" w:color="auto"/>
        <w:left w:val="none" w:sz="0" w:space="0" w:color="auto"/>
        <w:bottom w:val="none" w:sz="0" w:space="0" w:color="auto"/>
        <w:right w:val="none" w:sz="0" w:space="0" w:color="auto"/>
      </w:divBdr>
    </w:div>
    <w:div w:id="1058438704">
      <w:bodyDiv w:val="1"/>
      <w:marLeft w:val="0"/>
      <w:marRight w:val="0"/>
      <w:marTop w:val="0"/>
      <w:marBottom w:val="0"/>
      <w:divBdr>
        <w:top w:val="none" w:sz="0" w:space="0" w:color="auto"/>
        <w:left w:val="none" w:sz="0" w:space="0" w:color="auto"/>
        <w:bottom w:val="none" w:sz="0" w:space="0" w:color="auto"/>
        <w:right w:val="none" w:sz="0" w:space="0" w:color="auto"/>
      </w:divBdr>
    </w:div>
    <w:div w:id="1102140094">
      <w:bodyDiv w:val="1"/>
      <w:marLeft w:val="0"/>
      <w:marRight w:val="0"/>
      <w:marTop w:val="0"/>
      <w:marBottom w:val="0"/>
      <w:divBdr>
        <w:top w:val="none" w:sz="0" w:space="0" w:color="auto"/>
        <w:left w:val="none" w:sz="0" w:space="0" w:color="auto"/>
        <w:bottom w:val="none" w:sz="0" w:space="0" w:color="auto"/>
        <w:right w:val="none" w:sz="0" w:space="0" w:color="auto"/>
      </w:divBdr>
    </w:div>
    <w:div w:id="1102723895">
      <w:bodyDiv w:val="1"/>
      <w:marLeft w:val="0"/>
      <w:marRight w:val="0"/>
      <w:marTop w:val="0"/>
      <w:marBottom w:val="0"/>
      <w:divBdr>
        <w:top w:val="none" w:sz="0" w:space="0" w:color="auto"/>
        <w:left w:val="none" w:sz="0" w:space="0" w:color="auto"/>
        <w:bottom w:val="none" w:sz="0" w:space="0" w:color="auto"/>
        <w:right w:val="none" w:sz="0" w:space="0" w:color="auto"/>
      </w:divBdr>
    </w:div>
    <w:div w:id="1135100111">
      <w:bodyDiv w:val="1"/>
      <w:marLeft w:val="0"/>
      <w:marRight w:val="0"/>
      <w:marTop w:val="0"/>
      <w:marBottom w:val="0"/>
      <w:divBdr>
        <w:top w:val="none" w:sz="0" w:space="0" w:color="auto"/>
        <w:left w:val="none" w:sz="0" w:space="0" w:color="auto"/>
        <w:bottom w:val="none" w:sz="0" w:space="0" w:color="auto"/>
        <w:right w:val="none" w:sz="0" w:space="0" w:color="auto"/>
      </w:divBdr>
    </w:div>
    <w:div w:id="1195578712">
      <w:bodyDiv w:val="1"/>
      <w:marLeft w:val="0"/>
      <w:marRight w:val="0"/>
      <w:marTop w:val="0"/>
      <w:marBottom w:val="0"/>
      <w:divBdr>
        <w:top w:val="none" w:sz="0" w:space="0" w:color="auto"/>
        <w:left w:val="none" w:sz="0" w:space="0" w:color="auto"/>
        <w:bottom w:val="none" w:sz="0" w:space="0" w:color="auto"/>
        <w:right w:val="none" w:sz="0" w:space="0" w:color="auto"/>
      </w:divBdr>
    </w:div>
    <w:div w:id="1295403065">
      <w:bodyDiv w:val="1"/>
      <w:marLeft w:val="0"/>
      <w:marRight w:val="0"/>
      <w:marTop w:val="0"/>
      <w:marBottom w:val="0"/>
      <w:divBdr>
        <w:top w:val="none" w:sz="0" w:space="0" w:color="auto"/>
        <w:left w:val="none" w:sz="0" w:space="0" w:color="auto"/>
        <w:bottom w:val="none" w:sz="0" w:space="0" w:color="auto"/>
        <w:right w:val="none" w:sz="0" w:space="0" w:color="auto"/>
      </w:divBdr>
    </w:div>
    <w:div w:id="1325623079">
      <w:bodyDiv w:val="1"/>
      <w:marLeft w:val="0"/>
      <w:marRight w:val="0"/>
      <w:marTop w:val="0"/>
      <w:marBottom w:val="0"/>
      <w:divBdr>
        <w:top w:val="none" w:sz="0" w:space="0" w:color="auto"/>
        <w:left w:val="none" w:sz="0" w:space="0" w:color="auto"/>
        <w:bottom w:val="none" w:sz="0" w:space="0" w:color="auto"/>
        <w:right w:val="none" w:sz="0" w:space="0" w:color="auto"/>
      </w:divBdr>
    </w:div>
    <w:div w:id="1463377277">
      <w:bodyDiv w:val="1"/>
      <w:marLeft w:val="0"/>
      <w:marRight w:val="0"/>
      <w:marTop w:val="0"/>
      <w:marBottom w:val="0"/>
      <w:divBdr>
        <w:top w:val="none" w:sz="0" w:space="0" w:color="auto"/>
        <w:left w:val="none" w:sz="0" w:space="0" w:color="auto"/>
        <w:bottom w:val="none" w:sz="0" w:space="0" w:color="auto"/>
        <w:right w:val="none" w:sz="0" w:space="0" w:color="auto"/>
      </w:divBdr>
    </w:div>
    <w:div w:id="1486555424">
      <w:bodyDiv w:val="1"/>
      <w:marLeft w:val="0"/>
      <w:marRight w:val="0"/>
      <w:marTop w:val="0"/>
      <w:marBottom w:val="0"/>
      <w:divBdr>
        <w:top w:val="none" w:sz="0" w:space="0" w:color="auto"/>
        <w:left w:val="none" w:sz="0" w:space="0" w:color="auto"/>
        <w:bottom w:val="none" w:sz="0" w:space="0" w:color="auto"/>
        <w:right w:val="none" w:sz="0" w:space="0" w:color="auto"/>
      </w:divBdr>
    </w:div>
    <w:div w:id="1604611679">
      <w:bodyDiv w:val="1"/>
      <w:marLeft w:val="0"/>
      <w:marRight w:val="0"/>
      <w:marTop w:val="0"/>
      <w:marBottom w:val="0"/>
      <w:divBdr>
        <w:top w:val="none" w:sz="0" w:space="0" w:color="auto"/>
        <w:left w:val="none" w:sz="0" w:space="0" w:color="auto"/>
        <w:bottom w:val="none" w:sz="0" w:space="0" w:color="auto"/>
        <w:right w:val="none" w:sz="0" w:space="0" w:color="auto"/>
      </w:divBdr>
    </w:div>
    <w:div w:id="1820220951">
      <w:bodyDiv w:val="1"/>
      <w:marLeft w:val="0"/>
      <w:marRight w:val="0"/>
      <w:marTop w:val="0"/>
      <w:marBottom w:val="0"/>
      <w:divBdr>
        <w:top w:val="none" w:sz="0" w:space="0" w:color="auto"/>
        <w:left w:val="none" w:sz="0" w:space="0" w:color="auto"/>
        <w:bottom w:val="none" w:sz="0" w:space="0" w:color="auto"/>
        <w:right w:val="none" w:sz="0" w:space="0" w:color="auto"/>
      </w:divBdr>
    </w:div>
    <w:div w:id="1923491433">
      <w:bodyDiv w:val="1"/>
      <w:marLeft w:val="0"/>
      <w:marRight w:val="0"/>
      <w:marTop w:val="0"/>
      <w:marBottom w:val="0"/>
      <w:divBdr>
        <w:top w:val="none" w:sz="0" w:space="0" w:color="auto"/>
        <w:left w:val="none" w:sz="0" w:space="0" w:color="auto"/>
        <w:bottom w:val="none" w:sz="0" w:space="0" w:color="auto"/>
        <w:right w:val="none" w:sz="0" w:space="0" w:color="auto"/>
      </w:divBdr>
    </w:div>
    <w:div w:id="1954439533">
      <w:bodyDiv w:val="1"/>
      <w:marLeft w:val="0"/>
      <w:marRight w:val="0"/>
      <w:marTop w:val="0"/>
      <w:marBottom w:val="0"/>
      <w:divBdr>
        <w:top w:val="none" w:sz="0" w:space="0" w:color="auto"/>
        <w:left w:val="none" w:sz="0" w:space="0" w:color="auto"/>
        <w:bottom w:val="none" w:sz="0" w:space="0" w:color="auto"/>
        <w:right w:val="none" w:sz="0" w:space="0" w:color="auto"/>
      </w:divBdr>
    </w:div>
    <w:div w:id="1958369083">
      <w:bodyDiv w:val="1"/>
      <w:marLeft w:val="0"/>
      <w:marRight w:val="0"/>
      <w:marTop w:val="0"/>
      <w:marBottom w:val="0"/>
      <w:divBdr>
        <w:top w:val="none" w:sz="0" w:space="0" w:color="auto"/>
        <w:left w:val="none" w:sz="0" w:space="0" w:color="auto"/>
        <w:bottom w:val="none" w:sz="0" w:space="0" w:color="auto"/>
        <w:right w:val="none" w:sz="0" w:space="0" w:color="auto"/>
      </w:divBdr>
    </w:div>
    <w:div w:id="1979411650">
      <w:bodyDiv w:val="1"/>
      <w:marLeft w:val="0"/>
      <w:marRight w:val="0"/>
      <w:marTop w:val="0"/>
      <w:marBottom w:val="0"/>
      <w:divBdr>
        <w:top w:val="none" w:sz="0" w:space="0" w:color="auto"/>
        <w:left w:val="none" w:sz="0" w:space="0" w:color="auto"/>
        <w:bottom w:val="none" w:sz="0" w:space="0" w:color="auto"/>
        <w:right w:val="none" w:sz="0" w:space="0" w:color="auto"/>
      </w:divBdr>
    </w:div>
    <w:div w:id="2026858218">
      <w:bodyDiv w:val="1"/>
      <w:marLeft w:val="0"/>
      <w:marRight w:val="0"/>
      <w:marTop w:val="0"/>
      <w:marBottom w:val="0"/>
      <w:divBdr>
        <w:top w:val="none" w:sz="0" w:space="0" w:color="auto"/>
        <w:left w:val="none" w:sz="0" w:space="0" w:color="auto"/>
        <w:bottom w:val="none" w:sz="0" w:space="0" w:color="auto"/>
        <w:right w:val="none" w:sz="0" w:space="0" w:color="auto"/>
      </w:divBdr>
    </w:div>
    <w:div w:id="2053769036">
      <w:bodyDiv w:val="1"/>
      <w:marLeft w:val="0"/>
      <w:marRight w:val="0"/>
      <w:marTop w:val="0"/>
      <w:marBottom w:val="0"/>
      <w:divBdr>
        <w:top w:val="none" w:sz="0" w:space="0" w:color="auto"/>
        <w:left w:val="none" w:sz="0" w:space="0" w:color="auto"/>
        <w:bottom w:val="none" w:sz="0" w:space="0" w:color="auto"/>
        <w:right w:val="none" w:sz="0" w:space="0" w:color="auto"/>
      </w:divBdr>
    </w:div>
    <w:div w:id="21310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odica@ltu.se" TargetMode="External"/><Relationship Id="rId13" Type="http://schemas.openxmlformats.org/officeDocument/2006/relationships/hyperlink" Target="https://eur02.safelinks.protection.outlook.com/?url=https%3A%2F%2Fwww.skolverket.se%2Fom-oss%2Fvar-verksamhet%2Fskolverkets-prioriterade-omraden%2Fdigitalisering%2Ffyra-aspekter-av-digital-kompetens&amp;data=04%7C01%7C%7Cc2dd1362fb1d4307536b08da07f94fdc%7C5453408ba6cd4c1e8b1018b500fb544e%7C1%7C0%7C637831064643022223%7CUnknown%7CTWFpbGZsb3d8eyJWIjoiMC4wLjAwMDAiLCJQIjoiV2luMzIiLCJBTiI6Ik1haWwiLCJXVCI6Mn0%3D%7C3000&amp;sdata=blYPYOZyeWE%2FJDo7DzX%2B4U08rDEDdukppnc9Xq6cxkE%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olverket.se/om-oss/var-verksamhet/skolverkets-prioriterade-omraden/digitalisering/forskolans-digitalis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u.instructure.com/courses/17551/files/2945262/download?download_frd=1" TargetMode="External"/><Relationship Id="rId5" Type="http://schemas.openxmlformats.org/officeDocument/2006/relationships/webSettings" Target="webSettings.xml"/><Relationship Id="rId15" Type="http://schemas.openxmlformats.org/officeDocument/2006/relationships/hyperlink" Target="mailto:marco.modica@ltu.se" TargetMode="External"/><Relationship Id="rId10" Type="http://schemas.openxmlformats.org/officeDocument/2006/relationships/hyperlink" Target="https://ltu.instructure.com/courses/17551/files/2945262?wrap=1" TargetMode="External"/><Relationship Id="rId4" Type="http://schemas.openxmlformats.org/officeDocument/2006/relationships/settings" Target="settings.xml"/><Relationship Id="rId9" Type="http://schemas.openxmlformats.org/officeDocument/2006/relationships/hyperlink" Target="http://www.ltu.se/ltu/lib/Skriva" TargetMode="External"/><Relationship Id="rId14" Type="http://schemas.openxmlformats.org/officeDocument/2006/relationships/hyperlink" Target="mailto:ewa-charlotte.faarinen@lt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01EF-DBE1-4DDE-AF0C-6426A519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2814</Words>
  <Characters>14918</Characters>
  <Application>Microsoft Office Word</Application>
  <DocSecurity>0</DocSecurity>
  <Lines>124</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Luleå tekniska universitet</Company>
  <LinksUpToDate>false</LinksUpToDate>
  <CharactersWithSpaces>17697</CharactersWithSpaces>
  <SharedDoc>false</SharedDoc>
  <HLinks>
    <vt:vector size="36" baseType="variant">
      <vt:variant>
        <vt:i4>9109639</vt:i4>
      </vt:variant>
      <vt:variant>
        <vt:i4>30</vt:i4>
      </vt:variant>
      <vt:variant>
        <vt:i4>0</vt:i4>
      </vt:variant>
      <vt:variant>
        <vt:i4>5</vt:i4>
      </vt:variant>
      <vt:variant>
        <vt:lpwstr>http://www.diva-portal.org/smash/get/diva2:1358757/FULLTEXT01.pdf (Länkar till en externa sida.)</vt:lpwstr>
      </vt:variant>
      <vt:variant>
        <vt:lpwstr/>
      </vt:variant>
      <vt:variant>
        <vt:i4>1048591</vt:i4>
      </vt:variant>
      <vt:variant>
        <vt:i4>27</vt:i4>
      </vt:variant>
      <vt:variant>
        <vt:i4>0</vt:i4>
      </vt:variant>
      <vt:variant>
        <vt:i4>5</vt:i4>
      </vt:variant>
      <vt:variant>
        <vt:lpwstr>http://www.ltu.se/ltu/lib/Skriva</vt:lpwstr>
      </vt:variant>
      <vt:variant>
        <vt:lpwstr/>
      </vt:variant>
      <vt:variant>
        <vt:i4>6422588</vt:i4>
      </vt:variant>
      <vt:variant>
        <vt:i4>21</vt:i4>
      </vt:variant>
      <vt:variant>
        <vt:i4>0</vt:i4>
      </vt:variant>
      <vt:variant>
        <vt:i4>5</vt:i4>
      </vt:variant>
      <vt:variant>
        <vt:lpwstr>tel:0920-493238</vt:lpwstr>
      </vt:variant>
      <vt:variant>
        <vt:lpwstr/>
      </vt:variant>
      <vt:variant>
        <vt:i4>5767177</vt:i4>
      </vt:variant>
      <vt:variant>
        <vt:i4>18</vt:i4>
      </vt:variant>
      <vt:variant>
        <vt:i4>0</vt:i4>
      </vt:variant>
      <vt:variant>
        <vt:i4>5</vt:i4>
      </vt:variant>
      <vt:variant>
        <vt:lpwstr>https://www.ltu.se/student/Studera/Praktik-och-VFU/Lararutbildningen/2.56377/Forskollarare/VFU-3</vt:lpwstr>
      </vt:variant>
      <vt:variant>
        <vt:lpwstr/>
      </vt:variant>
      <vt:variant>
        <vt:i4>3997814</vt:i4>
      </vt:variant>
      <vt:variant>
        <vt:i4>15</vt:i4>
      </vt:variant>
      <vt:variant>
        <vt:i4>0</vt:i4>
      </vt:variant>
      <vt:variant>
        <vt:i4>5</vt:i4>
      </vt:variant>
      <vt:variant>
        <vt:lpwstr>https://www.ltu.se/student/Studera/Praktik-och-VFU/Lararutbildningen/2.56377/Forskollarare/VFU-handbok-for-forskollararprogrammet-1.109018</vt:lpwstr>
      </vt:variant>
      <vt:variant>
        <vt:lpwstr/>
      </vt:variant>
      <vt:variant>
        <vt:i4>3866672</vt:i4>
      </vt:variant>
      <vt:variant>
        <vt:i4>6</vt:i4>
      </vt:variant>
      <vt:variant>
        <vt:i4>0</vt:i4>
      </vt:variant>
      <vt:variant>
        <vt:i4>5</vt:i4>
      </vt:variant>
      <vt:variant>
        <vt:lpwstr>http://www.google.com/url?sa=i&amp;rct=j&amp;q=&amp;esrc=s&amp;frm=1&amp;source=images&amp;cd=&amp;cad=rja&amp;uact=8&amp;docid=JPzB52gge3j3QM&amp;tbnid=FYq2-TZK7Cl4EM:&amp;ved=0CAcQjRw&amp;url=http%3A%2F%2Fwww.lararnasnyheter.se%2Fforskolan%2F2012%2F03%2F15%2Fsok-svaren-tillsammans&amp;ei=BNwWVO3lMev8ywOkwYC4Cw&amp;bvm=bv.75097201,d.bGQ&amp;psig=AFQjCNGNpULcAmgRWUXYqxW1rLBva-3ptA&amp;ust=1410870539511009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Grape</dc:creator>
  <cp:keywords/>
  <cp:lastModifiedBy>Marco Modica Agnello</cp:lastModifiedBy>
  <cp:revision>5</cp:revision>
  <dcterms:created xsi:type="dcterms:W3CDTF">2023-08-21T07:39:00Z</dcterms:created>
  <dcterms:modified xsi:type="dcterms:W3CDTF">2024-03-27T07:11:00Z</dcterms:modified>
</cp:coreProperties>
</file>