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EAF4" w14:textId="77777777" w:rsidR="00287F67" w:rsidRDefault="00287F67" w:rsidP="002D6100">
      <w:pPr>
        <w:spacing w:after="0" w:line="240" w:lineRule="auto"/>
        <w:ind w:left="115" w:right="-20"/>
        <w:jc w:val="center"/>
        <w:rPr>
          <w:rFonts w:eastAsia="Times New Roman" w:cs="Times New Roman"/>
          <w:sz w:val="20"/>
          <w:szCs w:val="20"/>
        </w:rPr>
      </w:pPr>
    </w:p>
    <w:p w14:paraId="6BB0764B" w14:textId="77777777" w:rsidR="00287F67" w:rsidRDefault="00287F67">
      <w:pPr>
        <w:spacing w:before="3" w:after="0" w:line="190" w:lineRule="exact"/>
        <w:rPr>
          <w:sz w:val="19"/>
          <w:szCs w:val="19"/>
        </w:rPr>
      </w:pPr>
    </w:p>
    <w:p w14:paraId="6BB70B90" w14:textId="77777777" w:rsidR="00287F67" w:rsidRDefault="00287F67">
      <w:pPr>
        <w:spacing w:after="0" w:line="200" w:lineRule="exact"/>
        <w:rPr>
          <w:sz w:val="20"/>
          <w:szCs w:val="20"/>
        </w:rPr>
      </w:pPr>
    </w:p>
    <w:p w14:paraId="684377F0" w14:textId="77777777" w:rsidR="00287F67" w:rsidRPr="005608B5" w:rsidRDefault="00443E1B" w:rsidP="00245CF0">
      <w:pPr>
        <w:spacing w:before="29" w:after="0" w:line="240" w:lineRule="auto"/>
        <w:ind w:right="-20"/>
        <w:jc w:val="center"/>
        <w:rPr>
          <w:rFonts w:eastAsia="Times New Roman" w:cs="Times New Roman"/>
          <w:szCs w:val="24"/>
          <w:lang w:val="sv-SE"/>
        </w:rPr>
      </w:pPr>
      <w:r>
        <w:rPr>
          <w:rFonts w:eastAsia="Times New Roman" w:cs="Times New Roman"/>
          <w:noProof/>
          <w:szCs w:val="24"/>
          <w:lang w:val="sv-SE" w:eastAsia="sv-SE"/>
        </w:rPr>
        <w:drawing>
          <wp:inline distT="0" distB="0" distL="0" distR="0" wp14:anchorId="37FA6E88" wp14:editId="1D6F1D3E">
            <wp:extent cx="1862667" cy="931334"/>
            <wp:effectExtent l="0" t="0" r="444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667" cy="931334"/>
                    </a:xfrm>
                    <a:prstGeom prst="rect">
                      <a:avLst/>
                    </a:prstGeom>
                  </pic:spPr>
                </pic:pic>
              </a:graphicData>
            </a:graphic>
          </wp:inline>
        </w:drawing>
      </w:r>
    </w:p>
    <w:p w14:paraId="7F5D304A" w14:textId="77777777" w:rsidR="00287F67" w:rsidRPr="005608B5" w:rsidRDefault="00287F67">
      <w:pPr>
        <w:spacing w:after="0" w:line="200" w:lineRule="exact"/>
        <w:rPr>
          <w:sz w:val="20"/>
          <w:szCs w:val="20"/>
          <w:lang w:val="sv-SE"/>
        </w:rPr>
      </w:pPr>
    </w:p>
    <w:p w14:paraId="35127B9F" w14:textId="77777777" w:rsidR="00287F67" w:rsidRPr="005608B5" w:rsidRDefault="00287F67">
      <w:pPr>
        <w:spacing w:after="0" w:line="200" w:lineRule="exact"/>
        <w:rPr>
          <w:sz w:val="20"/>
          <w:szCs w:val="20"/>
          <w:lang w:val="sv-SE"/>
        </w:rPr>
      </w:pPr>
    </w:p>
    <w:p w14:paraId="211D5C9A" w14:textId="77777777" w:rsidR="00287F67" w:rsidRDefault="00287F67">
      <w:pPr>
        <w:spacing w:after="0" w:line="200" w:lineRule="exact"/>
        <w:rPr>
          <w:sz w:val="20"/>
          <w:szCs w:val="20"/>
          <w:lang w:val="sv-SE"/>
        </w:rPr>
      </w:pPr>
    </w:p>
    <w:p w14:paraId="7E76519D" w14:textId="77777777" w:rsidR="002D6100" w:rsidRDefault="002D6100">
      <w:pPr>
        <w:spacing w:after="0" w:line="200" w:lineRule="exact"/>
        <w:rPr>
          <w:sz w:val="20"/>
          <w:szCs w:val="20"/>
          <w:lang w:val="sv-SE"/>
        </w:rPr>
      </w:pPr>
    </w:p>
    <w:p w14:paraId="1C25F3CA" w14:textId="77777777" w:rsidR="002D6100" w:rsidRDefault="002D6100">
      <w:pPr>
        <w:spacing w:after="0" w:line="200" w:lineRule="exact"/>
        <w:rPr>
          <w:sz w:val="20"/>
          <w:szCs w:val="20"/>
          <w:lang w:val="sv-SE"/>
        </w:rPr>
      </w:pPr>
    </w:p>
    <w:p w14:paraId="77065AAE" w14:textId="77777777" w:rsidR="002D6100" w:rsidRDefault="002D6100">
      <w:pPr>
        <w:spacing w:after="0" w:line="200" w:lineRule="exact"/>
        <w:rPr>
          <w:sz w:val="20"/>
          <w:szCs w:val="20"/>
          <w:lang w:val="sv-SE"/>
        </w:rPr>
      </w:pPr>
    </w:p>
    <w:p w14:paraId="49D1BE4B" w14:textId="77777777" w:rsidR="002D6100" w:rsidRPr="005608B5" w:rsidRDefault="002D6100">
      <w:pPr>
        <w:spacing w:after="0" w:line="200" w:lineRule="exact"/>
        <w:rPr>
          <w:sz w:val="20"/>
          <w:szCs w:val="20"/>
          <w:lang w:val="sv-SE"/>
        </w:rPr>
      </w:pPr>
    </w:p>
    <w:p w14:paraId="0E7E3178" w14:textId="77777777" w:rsidR="00287F67" w:rsidRPr="005608B5" w:rsidRDefault="00287F67">
      <w:pPr>
        <w:spacing w:after="0" w:line="200" w:lineRule="exact"/>
        <w:rPr>
          <w:sz w:val="20"/>
          <w:szCs w:val="20"/>
          <w:lang w:val="sv-SE"/>
        </w:rPr>
      </w:pPr>
    </w:p>
    <w:p w14:paraId="1A3C837D" w14:textId="77777777" w:rsidR="00287F67" w:rsidRPr="005608B5" w:rsidRDefault="00287F67">
      <w:pPr>
        <w:spacing w:after="0" w:line="200" w:lineRule="exact"/>
        <w:rPr>
          <w:sz w:val="20"/>
          <w:szCs w:val="20"/>
          <w:lang w:val="sv-SE"/>
        </w:rPr>
      </w:pPr>
    </w:p>
    <w:p w14:paraId="1E8D2369" w14:textId="77777777" w:rsidR="00287F67" w:rsidRPr="005608B5" w:rsidRDefault="00287F67">
      <w:pPr>
        <w:spacing w:after="0" w:line="200" w:lineRule="exact"/>
        <w:rPr>
          <w:sz w:val="20"/>
          <w:szCs w:val="20"/>
          <w:lang w:val="sv-SE"/>
        </w:rPr>
      </w:pPr>
    </w:p>
    <w:p w14:paraId="2794342F" w14:textId="77777777" w:rsidR="00287F67" w:rsidRPr="005608B5" w:rsidRDefault="00287F67">
      <w:pPr>
        <w:spacing w:after="0" w:line="200" w:lineRule="exact"/>
        <w:rPr>
          <w:sz w:val="20"/>
          <w:szCs w:val="20"/>
          <w:lang w:val="sv-SE"/>
        </w:rPr>
      </w:pPr>
    </w:p>
    <w:p w14:paraId="7BA2BC06" w14:textId="77777777" w:rsidR="00287F67" w:rsidRDefault="00287F67">
      <w:pPr>
        <w:spacing w:after="0" w:line="200" w:lineRule="exact"/>
        <w:rPr>
          <w:sz w:val="20"/>
          <w:szCs w:val="20"/>
          <w:lang w:val="sv-SE"/>
        </w:rPr>
      </w:pPr>
    </w:p>
    <w:p w14:paraId="2D1420ED" w14:textId="77777777" w:rsidR="00245CF0" w:rsidRDefault="00245CF0">
      <w:pPr>
        <w:spacing w:after="0" w:line="200" w:lineRule="exact"/>
        <w:rPr>
          <w:sz w:val="20"/>
          <w:szCs w:val="20"/>
          <w:lang w:val="sv-SE"/>
        </w:rPr>
      </w:pPr>
    </w:p>
    <w:p w14:paraId="783FE98E" w14:textId="77777777" w:rsidR="00245CF0" w:rsidRDefault="00245CF0">
      <w:pPr>
        <w:spacing w:after="0" w:line="200" w:lineRule="exact"/>
        <w:rPr>
          <w:sz w:val="20"/>
          <w:szCs w:val="20"/>
          <w:lang w:val="sv-SE"/>
        </w:rPr>
      </w:pPr>
    </w:p>
    <w:p w14:paraId="46EFD509" w14:textId="77777777" w:rsidR="00245CF0" w:rsidRDefault="00245CF0">
      <w:pPr>
        <w:spacing w:after="0" w:line="200" w:lineRule="exact"/>
        <w:rPr>
          <w:sz w:val="20"/>
          <w:szCs w:val="20"/>
          <w:lang w:val="sv-SE"/>
        </w:rPr>
      </w:pPr>
    </w:p>
    <w:p w14:paraId="79CC9C33" w14:textId="77777777" w:rsidR="00E760CF" w:rsidRDefault="00E760CF">
      <w:pPr>
        <w:spacing w:after="0" w:line="200" w:lineRule="exact"/>
        <w:rPr>
          <w:sz w:val="20"/>
          <w:szCs w:val="20"/>
          <w:lang w:val="sv-SE"/>
        </w:rPr>
      </w:pPr>
    </w:p>
    <w:p w14:paraId="399139E1" w14:textId="77777777" w:rsidR="00E760CF" w:rsidRDefault="00E760CF">
      <w:pPr>
        <w:spacing w:after="0" w:line="200" w:lineRule="exact"/>
        <w:rPr>
          <w:sz w:val="20"/>
          <w:szCs w:val="20"/>
          <w:lang w:val="sv-SE"/>
        </w:rPr>
      </w:pPr>
    </w:p>
    <w:p w14:paraId="13662F34" w14:textId="77777777" w:rsidR="00E760CF" w:rsidRPr="005608B5" w:rsidRDefault="00E760CF">
      <w:pPr>
        <w:spacing w:after="0" w:line="200" w:lineRule="exact"/>
        <w:rPr>
          <w:sz w:val="20"/>
          <w:szCs w:val="20"/>
          <w:lang w:val="sv-SE"/>
        </w:rPr>
      </w:pPr>
    </w:p>
    <w:p w14:paraId="522D95C9" w14:textId="77777777" w:rsidR="00287F67" w:rsidRPr="005608B5" w:rsidRDefault="00287F67">
      <w:pPr>
        <w:spacing w:after="0" w:line="200" w:lineRule="exact"/>
        <w:rPr>
          <w:sz w:val="20"/>
          <w:szCs w:val="20"/>
          <w:lang w:val="sv-SE"/>
        </w:rPr>
      </w:pPr>
    </w:p>
    <w:p w14:paraId="39D82D31" w14:textId="77777777" w:rsidR="00287F67" w:rsidRPr="005608B5" w:rsidRDefault="00287F67">
      <w:pPr>
        <w:spacing w:after="0" w:line="200" w:lineRule="exact"/>
        <w:rPr>
          <w:sz w:val="20"/>
          <w:szCs w:val="20"/>
          <w:lang w:val="sv-SE"/>
        </w:rPr>
      </w:pPr>
    </w:p>
    <w:p w14:paraId="354A7D3B" w14:textId="77777777" w:rsidR="00287F67" w:rsidRPr="005608B5" w:rsidRDefault="00287F67">
      <w:pPr>
        <w:spacing w:before="10" w:after="0" w:line="200" w:lineRule="exact"/>
        <w:rPr>
          <w:sz w:val="20"/>
          <w:szCs w:val="20"/>
          <w:lang w:val="sv-SE"/>
        </w:rPr>
      </w:pPr>
    </w:p>
    <w:p w14:paraId="5B5CFFF0" w14:textId="5E8AC00F" w:rsidR="008B5C91" w:rsidRDefault="008B5C91" w:rsidP="00460A99">
      <w:pPr>
        <w:tabs>
          <w:tab w:val="left" w:pos="4395"/>
        </w:tabs>
        <w:spacing w:after="0"/>
        <w:ind w:right="-36"/>
        <w:jc w:val="center"/>
        <w:rPr>
          <w:rFonts w:eastAsia="Times New Roman" w:cs="Times New Roman"/>
          <w:sz w:val="36"/>
          <w:szCs w:val="36"/>
          <w:lang w:val="sv-SE"/>
        </w:rPr>
      </w:pPr>
      <w:r>
        <w:rPr>
          <w:rFonts w:eastAsia="Times New Roman" w:cs="Times New Roman"/>
          <w:sz w:val="36"/>
          <w:szCs w:val="36"/>
          <w:lang w:val="sv-SE"/>
        </w:rPr>
        <w:t>Verksamhetsförlagd utbildning</w:t>
      </w:r>
      <w:r w:rsidR="006E196C">
        <w:rPr>
          <w:rFonts w:eastAsia="Times New Roman" w:cs="Times New Roman"/>
          <w:sz w:val="36"/>
          <w:szCs w:val="36"/>
          <w:lang w:val="sv-SE"/>
        </w:rPr>
        <w:t xml:space="preserve"> - VFU</w:t>
      </w:r>
      <w:r w:rsidR="00460A99">
        <w:rPr>
          <w:rFonts w:eastAsia="Times New Roman" w:cs="Times New Roman"/>
          <w:sz w:val="36"/>
          <w:szCs w:val="36"/>
          <w:lang w:val="sv-SE"/>
        </w:rPr>
        <w:t xml:space="preserve"> </w:t>
      </w:r>
    </w:p>
    <w:p w14:paraId="7715537E" w14:textId="2775557A" w:rsidR="00460A99" w:rsidRPr="00F9522A" w:rsidRDefault="00460A99" w:rsidP="00460A99">
      <w:pPr>
        <w:tabs>
          <w:tab w:val="left" w:pos="4395"/>
        </w:tabs>
        <w:spacing w:after="0"/>
        <w:ind w:right="-36"/>
        <w:jc w:val="center"/>
        <w:rPr>
          <w:rFonts w:eastAsia="Times New Roman" w:cs="Times New Roman"/>
          <w:sz w:val="36"/>
          <w:szCs w:val="36"/>
          <w:lang w:val="sv-SE"/>
        </w:rPr>
      </w:pPr>
      <w:r>
        <w:rPr>
          <w:rFonts w:eastAsia="Times New Roman" w:cs="Times New Roman"/>
          <w:sz w:val="36"/>
          <w:szCs w:val="36"/>
          <w:lang w:val="sv-SE"/>
        </w:rPr>
        <w:t>O0092H</w:t>
      </w:r>
    </w:p>
    <w:p w14:paraId="3ED67136" w14:textId="3D7D8F5D" w:rsidR="004D0A2E" w:rsidRPr="00F9522A" w:rsidRDefault="00460A99" w:rsidP="00F9522A">
      <w:pPr>
        <w:tabs>
          <w:tab w:val="left" w:pos="9320"/>
        </w:tabs>
        <w:spacing w:after="0"/>
        <w:ind w:right="-36"/>
        <w:jc w:val="center"/>
        <w:rPr>
          <w:rFonts w:eastAsia="Times New Roman" w:cs="Times New Roman"/>
          <w:sz w:val="28"/>
          <w:szCs w:val="28"/>
          <w:lang w:val="sv-SE"/>
        </w:rPr>
      </w:pPr>
      <w:r>
        <w:rPr>
          <w:rFonts w:eastAsia="Times New Roman" w:cs="Times New Roman"/>
          <w:spacing w:val="1"/>
          <w:sz w:val="28"/>
          <w:szCs w:val="28"/>
          <w:lang w:val="sv-SE"/>
        </w:rPr>
        <w:t xml:space="preserve">Omvårdnadens grunder </w:t>
      </w:r>
    </w:p>
    <w:p w14:paraId="43C1FC82" w14:textId="77777777" w:rsidR="00287F67" w:rsidRPr="005608B5" w:rsidRDefault="00287F67">
      <w:pPr>
        <w:spacing w:before="4" w:after="0" w:line="130" w:lineRule="exact"/>
        <w:rPr>
          <w:sz w:val="13"/>
          <w:szCs w:val="13"/>
          <w:lang w:val="sv-SE"/>
        </w:rPr>
      </w:pPr>
    </w:p>
    <w:p w14:paraId="0400E38B" w14:textId="77777777" w:rsidR="00287F67" w:rsidRPr="005608B5" w:rsidRDefault="00287F67">
      <w:pPr>
        <w:spacing w:after="0" w:line="200" w:lineRule="exact"/>
        <w:rPr>
          <w:sz w:val="20"/>
          <w:szCs w:val="20"/>
          <w:lang w:val="sv-SE"/>
        </w:rPr>
      </w:pPr>
    </w:p>
    <w:p w14:paraId="3125F695" w14:textId="77777777" w:rsidR="00287F67" w:rsidRPr="005608B5" w:rsidRDefault="00287F67">
      <w:pPr>
        <w:spacing w:after="0" w:line="200" w:lineRule="exact"/>
        <w:rPr>
          <w:sz w:val="20"/>
          <w:szCs w:val="20"/>
          <w:lang w:val="sv-SE"/>
        </w:rPr>
      </w:pPr>
    </w:p>
    <w:p w14:paraId="1871769E" w14:textId="77777777" w:rsidR="00287F67" w:rsidRPr="005608B5" w:rsidRDefault="00287F67">
      <w:pPr>
        <w:spacing w:after="0" w:line="200" w:lineRule="exact"/>
        <w:rPr>
          <w:sz w:val="20"/>
          <w:szCs w:val="20"/>
          <w:lang w:val="sv-SE"/>
        </w:rPr>
      </w:pPr>
    </w:p>
    <w:p w14:paraId="53E03F9F" w14:textId="77777777" w:rsidR="00287F67" w:rsidRPr="005608B5" w:rsidRDefault="00287F67">
      <w:pPr>
        <w:spacing w:after="0" w:line="200" w:lineRule="exact"/>
        <w:rPr>
          <w:sz w:val="20"/>
          <w:szCs w:val="20"/>
          <w:lang w:val="sv-SE"/>
        </w:rPr>
      </w:pPr>
    </w:p>
    <w:p w14:paraId="5CF5A7C1" w14:textId="77777777" w:rsidR="00287F67" w:rsidRPr="005608B5" w:rsidRDefault="00287F67">
      <w:pPr>
        <w:spacing w:after="0" w:line="200" w:lineRule="exact"/>
        <w:rPr>
          <w:sz w:val="20"/>
          <w:szCs w:val="20"/>
          <w:lang w:val="sv-SE"/>
        </w:rPr>
      </w:pPr>
    </w:p>
    <w:p w14:paraId="57316DA8" w14:textId="77777777" w:rsidR="00287F67" w:rsidRPr="005608B5" w:rsidRDefault="00287F67">
      <w:pPr>
        <w:spacing w:after="0" w:line="200" w:lineRule="exact"/>
        <w:rPr>
          <w:sz w:val="20"/>
          <w:szCs w:val="20"/>
          <w:lang w:val="sv-SE"/>
        </w:rPr>
      </w:pPr>
    </w:p>
    <w:p w14:paraId="1E489801" w14:textId="77777777" w:rsidR="00287F67" w:rsidRPr="005608B5" w:rsidRDefault="00287F67">
      <w:pPr>
        <w:spacing w:after="0" w:line="200" w:lineRule="exact"/>
        <w:rPr>
          <w:sz w:val="20"/>
          <w:szCs w:val="20"/>
          <w:lang w:val="sv-SE"/>
        </w:rPr>
      </w:pPr>
    </w:p>
    <w:p w14:paraId="61FC2D43" w14:textId="77777777" w:rsidR="00287F67" w:rsidRPr="005608B5" w:rsidRDefault="00287F67">
      <w:pPr>
        <w:spacing w:after="0" w:line="200" w:lineRule="exact"/>
        <w:rPr>
          <w:sz w:val="20"/>
          <w:szCs w:val="20"/>
          <w:lang w:val="sv-SE"/>
        </w:rPr>
      </w:pPr>
    </w:p>
    <w:p w14:paraId="22614772" w14:textId="77777777" w:rsidR="00287F67" w:rsidRPr="005608B5" w:rsidRDefault="00287F67">
      <w:pPr>
        <w:spacing w:after="0" w:line="200" w:lineRule="exact"/>
        <w:rPr>
          <w:sz w:val="20"/>
          <w:szCs w:val="20"/>
          <w:lang w:val="sv-SE"/>
        </w:rPr>
      </w:pPr>
    </w:p>
    <w:p w14:paraId="08FEADAB" w14:textId="77777777" w:rsidR="00287F67" w:rsidRPr="005608B5" w:rsidRDefault="00287F67">
      <w:pPr>
        <w:spacing w:after="0" w:line="200" w:lineRule="exact"/>
        <w:rPr>
          <w:sz w:val="20"/>
          <w:szCs w:val="20"/>
          <w:lang w:val="sv-SE"/>
        </w:rPr>
      </w:pPr>
    </w:p>
    <w:p w14:paraId="2D593703" w14:textId="77777777" w:rsidR="00287F67" w:rsidRPr="005608B5" w:rsidRDefault="00287F67">
      <w:pPr>
        <w:spacing w:after="0" w:line="200" w:lineRule="exact"/>
        <w:rPr>
          <w:sz w:val="20"/>
          <w:szCs w:val="20"/>
          <w:lang w:val="sv-SE"/>
        </w:rPr>
      </w:pPr>
    </w:p>
    <w:p w14:paraId="52A04947" w14:textId="77777777" w:rsidR="00287F67" w:rsidRDefault="00287F67">
      <w:pPr>
        <w:spacing w:after="0" w:line="200" w:lineRule="exact"/>
        <w:rPr>
          <w:sz w:val="20"/>
          <w:szCs w:val="20"/>
          <w:lang w:val="sv-SE"/>
        </w:rPr>
      </w:pPr>
    </w:p>
    <w:p w14:paraId="6A2804CD" w14:textId="77777777" w:rsidR="00F9522A" w:rsidRDefault="00F9522A">
      <w:pPr>
        <w:spacing w:after="0" w:line="200" w:lineRule="exact"/>
        <w:rPr>
          <w:sz w:val="20"/>
          <w:szCs w:val="20"/>
          <w:lang w:val="sv-SE"/>
        </w:rPr>
      </w:pPr>
    </w:p>
    <w:p w14:paraId="1C4D2EC7" w14:textId="77777777" w:rsidR="00F9522A" w:rsidRDefault="00F9522A">
      <w:pPr>
        <w:spacing w:after="0" w:line="200" w:lineRule="exact"/>
        <w:rPr>
          <w:sz w:val="20"/>
          <w:szCs w:val="20"/>
          <w:lang w:val="sv-SE"/>
        </w:rPr>
      </w:pPr>
    </w:p>
    <w:p w14:paraId="580836E6" w14:textId="77777777" w:rsidR="00F9522A" w:rsidRDefault="00F9522A">
      <w:pPr>
        <w:spacing w:after="0" w:line="200" w:lineRule="exact"/>
        <w:rPr>
          <w:sz w:val="20"/>
          <w:szCs w:val="20"/>
          <w:lang w:val="sv-SE"/>
        </w:rPr>
      </w:pPr>
    </w:p>
    <w:p w14:paraId="4E2EEEA5" w14:textId="77777777" w:rsidR="00F9522A" w:rsidRDefault="00F9522A">
      <w:pPr>
        <w:spacing w:after="0" w:line="200" w:lineRule="exact"/>
        <w:rPr>
          <w:sz w:val="20"/>
          <w:szCs w:val="20"/>
          <w:lang w:val="sv-SE"/>
        </w:rPr>
      </w:pPr>
    </w:p>
    <w:p w14:paraId="798608A7" w14:textId="77777777" w:rsidR="00F9522A" w:rsidRDefault="00F9522A">
      <w:pPr>
        <w:spacing w:after="0" w:line="200" w:lineRule="exact"/>
        <w:rPr>
          <w:sz w:val="20"/>
          <w:szCs w:val="20"/>
          <w:lang w:val="sv-SE"/>
        </w:rPr>
      </w:pPr>
    </w:p>
    <w:p w14:paraId="2606F145" w14:textId="77777777" w:rsidR="00F9522A" w:rsidRPr="005608B5" w:rsidRDefault="00F9522A">
      <w:pPr>
        <w:spacing w:after="0" w:line="200" w:lineRule="exact"/>
        <w:rPr>
          <w:sz w:val="20"/>
          <w:szCs w:val="20"/>
          <w:lang w:val="sv-SE"/>
        </w:rPr>
      </w:pPr>
    </w:p>
    <w:p w14:paraId="7362AE9E" w14:textId="77777777" w:rsidR="00287F67" w:rsidRPr="005608B5" w:rsidRDefault="00287F67">
      <w:pPr>
        <w:spacing w:after="0" w:line="200" w:lineRule="exact"/>
        <w:rPr>
          <w:sz w:val="20"/>
          <w:szCs w:val="20"/>
          <w:lang w:val="sv-SE"/>
        </w:rPr>
      </w:pPr>
    </w:p>
    <w:p w14:paraId="2BD1D956" w14:textId="77777777" w:rsidR="00287F67" w:rsidRPr="005608B5" w:rsidRDefault="00287F67">
      <w:pPr>
        <w:spacing w:after="0" w:line="200" w:lineRule="exact"/>
        <w:rPr>
          <w:sz w:val="20"/>
          <w:szCs w:val="20"/>
          <w:lang w:val="sv-SE"/>
        </w:rPr>
      </w:pPr>
    </w:p>
    <w:p w14:paraId="2C8B8E7C" w14:textId="77777777" w:rsidR="00287F67" w:rsidRPr="005608B5" w:rsidRDefault="00287F67">
      <w:pPr>
        <w:spacing w:after="0" w:line="200" w:lineRule="exact"/>
        <w:rPr>
          <w:sz w:val="20"/>
          <w:szCs w:val="20"/>
          <w:lang w:val="sv-SE"/>
        </w:rPr>
      </w:pPr>
    </w:p>
    <w:p w14:paraId="00E60783" w14:textId="77777777" w:rsidR="00287F67" w:rsidRPr="005608B5" w:rsidRDefault="00287F67">
      <w:pPr>
        <w:spacing w:after="0" w:line="200" w:lineRule="exact"/>
        <w:rPr>
          <w:sz w:val="20"/>
          <w:szCs w:val="20"/>
          <w:lang w:val="sv-SE"/>
        </w:rPr>
      </w:pPr>
    </w:p>
    <w:p w14:paraId="13BAE59D" w14:textId="77777777" w:rsidR="00287F67" w:rsidRPr="005608B5" w:rsidRDefault="00287F67">
      <w:pPr>
        <w:spacing w:after="0" w:line="200" w:lineRule="exact"/>
        <w:rPr>
          <w:sz w:val="20"/>
          <w:szCs w:val="20"/>
          <w:lang w:val="sv-SE"/>
        </w:rPr>
      </w:pPr>
    </w:p>
    <w:p w14:paraId="04077448" w14:textId="77777777" w:rsidR="00287F67" w:rsidRPr="005608B5" w:rsidRDefault="00287F67">
      <w:pPr>
        <w:spacing w:after="0" w:line="200" w:lineRule="exact"/>
        <w:rPr>
          <w:sz w:val="20"/>
          <w:szCs w:val="20"/>
          <w:lang w:val="sv-SE"/>
        </w:rPr>
      </w:pPr>
    </w:p>
    <w:p w14:paraId="2D04AEA2" w14:textId="77777777" w:rsidR="00287F67" w:rsidRPr="005608B5" w:rsidRDefault="00287F67">
      <w:pPr>
        <w:spacing w:after="0" w:line="200" w:lineRule="exact"/>
        <w:rPr>
          <w:sz w:val="20"/>
          <w:szCs w:val="20"/>
          <w:lang w:val="sv-SE"/>
        </w:rPr>
      </w:pPr>
    </w:p>
    <w:p w14:paraId="27AC4F16" w14:textId="77777777" w:rsidR="00287F67" w:rsidRPr="005608B5" w:rsidRDefault="00287F67">
      <w:pPr>
        <w:spacing w:after="0" w:line="200" w:lineRule="exact"/>
        <w:rPr>
          <w:sz w:val="20"/>
          <w:szCs w:val="20"/>
          <w:lang w:val="sv-SE"/>
        </w:rPr>
      </w:pPr>
    </w:p>
    <w:p w14:paraId="1862D31A" w14:textId="0911462C" w:rsidR="00287F67" w:rsidRPr="005608B5" w:rsidRDefault="00F9522A">
      <w:pPr>
        <w:spacing w:after="0" w:line="240" w:lineRule="auto"/>
        <w:ind w:left="116" w:right="-20"/>
        <w:rPr>
          <w:rFonts w:eastAsia="Times New Roman" w:cs="Times New Roman"/>
          <w:szCs w:val="24"/>
          <w:lang w:val="sv-SE"/>
        </w:rPr>
      </w:pPr>
      <w:r>
        <w:rPr>
          <w:rFonts w:eastAsia="Times New Roman" w:cs="Times New Roman"/>
          <w:spacing w:val="1"/>
          <w:szCs w:val="24"/>
          <w:lang w:val="sv-SE"/>
        </w:rPr>
        <w:t xml:space="preserve">Kurs: </w:t>
      </w:r>
      <w:r w:rsidR="00460A99">
        <w:rPr>
          <w:rFonts w:eastAsia="Times New Roman" w:cs="Times New Roman"/>
          <w:spacing w:val="1"/>
          <w:szCs w:val="24"/>
          <w:lang w:val="sv-SE"/>
        </w:rPr>
        <w:t>O0092H</w:t>
      </w:r>
      <w:r w:rsidR="00B77056">
        <w:rPr>
          <w:rFonts w:eastAsia="Times New Roman" w:cs="Times New Roman"/>
          <w:spacing w:val="1"/>
          <w:szCs w:val="24"/>
          <w:lang w:val="sv-SE"/>
        </w:rPr>
        <w:t xml:space="preserve">, 15 </w:t>
      </w:r>
      <w:proofErr w:type="spellStart"/>
      <w:r w:rsidR="00B77056">
        <w:rPr>
          <w:rFonts w:eastAsia="Times New Roman" w:cs="Times New Roman"/>
          <w:spacing w:val="1"/>
          <w:szCs w:val="24"/>
          <w:lang w:val="sv-SE"/>
        </w:rPr>
        <w:t>hp</w:t>
      </w:r>
      <w:proofErr w:type="spellEnd"/>
    </w:p>
    <w:p w14:paraId="22494EF2" w14:textId="0354CC13" w:rsidR="00287F67" w:rsidRPr="005608B5" w:rsidRDefault="002B3E5B" w:rsidP="00B8545D">
      <w:pPr>
        <w:spacing w:after="0" w:line="240" w:lineRule="auto"/>
        <w:ind w:left="116" w:right="-20"/>
        <w:rPr>
          <w:rFonts w:eastAsia="Times New Roman" w:cs="Times New Roman"/>
          <w:szCs w:val="24"/>
          <w:lang w:val="sv-SE"/>
        </w:rPr>
      </w:pPr>
      <w:r w:rsidRPr="005608B5">
        <w:rPr>
          <w:rFonts w:eastAsia="Times New Roman" w:cs="Times New Roman"/>
          <w:szCs w:val="24"/>
          <w:lang w:val="sv-SE"/>
        </w:rPr>
        <w:t>T</w:t>
      </w:r>
      <w:r w:rsidRPr="005608B5">
        <w:rPr>
          <w:rFonts w:eastAsia="Times New Roman" w:cs="Times New Roman"/>
          <w:spacing w:val="-1"/>
          <w:szCs w:val="24"/>
          <w:lang w:val="sv-SE"/>
        </w:rPr>
        <w:t>er</w:t>
      </w:r>
      <w:r w:rsidR="00245CF0">
        <w:rPr>
          <w:rFonts w:eastAsia="Times New Roman" w:cs="Times New Roman"/>
          <w:szCs w:val="24"/>
          <w:lang w:val="sv-SE"/>
        </w:rPr>
        <w:t>min</w:t>
      </w:r>
      <w:r w:rsidR="004E72A7">
        <w:rPr>
          <w:rFonts w:eastAsia="Times New Roman" w:cs="Times New Roman"/>
          <w:szCs w:val="24"/>
          <w:lang w:val="sv-SE"/>
        </w:rPr>
        <w:t>:</w:t>
      </w:r>
      <w:r w:rsidR="00245CF0">
        <w:rPr>
          <w:rFonts w:eastAsia="Times New Roman" w:cs="Times New Roman"/>
          <w:szCs w:val="24"/>
          <w:lang w:val="sv-SE"/>
        </w:rPr>
        <w:t xml:space="preserve"> </w:t>
      </w:r>
      <w:r w:rsidR="00460A99">
        <w:rPr>
          <w:rFonts w:eastAsia="Times New Roman" w:cs="Times New Roman"/>
          <w:szCs w:val="24"/>
          <w:lang w:val="sv-SE"/>
        </w:rPr>
        <w:t>1</w:t>
      </w:r>
    </w:p>
    <w:p w14:paraId="71666879" w14:textId="77777777" w:rsidR="00287F67" w:rsidRDefault="00F9522A">
      <w:pPr>
        <w:spacing w:after="0" w:line="240" w:lineRule="auto"/>
        <w:ind w:left="116" w:right="-20"/>
        <w:rPr>
          <w:rFonts w:eastAsia="Times New Roman" w:cs="Times New Roman"/>
          <w:szCs w:val="24"/>
          <w:lang w:val="sv-SE"/>
        </w:rPr>
      </w:pPr>
      <w:r>
        <w:rPr>
          <w:rFonts w:eastAsia="Times New Roman" w:cs="Times New Roman"/>
          <w:szCs w:val="24"/>
          <w:lang w:val="sv-SE"/>
        </w:rPr>
        <w:t xml:space="preserve">Sjuksköterskeprogrammet 180 </w:t>
      </w:r>
      <w:proofErr w:type="spellStart"/>
      <w:r>
        <w:rPr>
          <w:rFonts w:eastAsia="Times New Roman" w:cs="Times New Roman"/>
          <w:szCs w:val="24"/>
          <w:lang w:val="sv-SE"/>
        </w:rPr>
        <w:t>hp</w:t>
      </w:r>
      <w:proofErr w:type="spellEnd"/>
    </w:p>
    <w:p w14:paraId="57A1E081" w14:textId="2F8F8DE4" w:rsidR="0056062C" w:rsidRDefault="00F269AC" w:rsidP="007303A5">
      <w:pPr>
        <w:spacing w:after="0" w:line="240" w:lineRule="auto"/>
        <w:ind w:left="116" w:right="-20"/>
        <w:rPr>
          <w:rFonts w:eastAsia="Times New Roman" w:cs="Times New Roman"/>
          <w:szCs w:val="24"/>
          <w:lang w:val="sv-SE"/>
        </w:rPr>
      </w:pPr>
      <w:r>
        <w:rPr>
          <w:rFonts w:eastAsia="Times New Roman" w:cs="Times New Roman"/>
          <w:szCs w:val="24"/>
          <w:lang w:val="sv-SE"/>
        </w:rPr>
        <w:t>Kursansvarig:</w:t>
      </w:r>
      <w:r w:rsidR="00460A99">
        <w:rPr>
          <w:rFonts w:eastAsia="Times New Roman" w:cs="Times New Roman"/>
          <w:szCs w:val="24"/>
          <w:lang w:val="sv-SE"/>
        </w:rPr>
        <w:t xml:space="preserve"> Åsa Nilsson</w:t>
      </w:r>
      <w:r w:rsidR="0056062C">
        <w:rPr>
          <w:rFonts w:eastAsia="Times New Roman" w:cs="Times New Roman"/>
          <w:szCs w:val="24"/>
          <w:lang w:val="sv-SE"/>
        </w:rPr>
        <w:br w:type="page"/>
      </w:r>
    </w:p>
    <w:p w14:paraId="663E6FA0" w14:textId="129632F2" w:rsidR="006E196C" w:rsidRPr="006E196C" w:rsidRDefault="006E196C" w:rsidP="003A5B1B">
      <w:pPr>
        <w:rPr>
          <w:rFonts w:cs="Times New Roman"/>
          <w:sz w:val="28"/>
          <w:szCs w:val="28"/>
          <w:lang w:val="sv-SE"/>
        </w:rPr>
      </w:pPr>
      <w:r w:rsidRPr="006E196C">
        <w:rPr>
          <w:rFonts w:cs="Times New Roman"/>
          <w:sz w:val="28"/>
          <w:szCs w:val="28"/>
          <w:lang w:val="sv-SE"/>
        </w:rPr>
        <w:lastRenderedPageBreak/>
        <w:t>Information</w:t>
      </w:r>
      <w:r>
        <w:rPr>
          <w:rFonts w:cs="Times New Roman"/>
          <w:sz w:val="28"/>
          <w:szCs w:val="28"/>
          <w:lang w:val="sv-SE"/>
        </w:rPr>
        <w:t>,</w:t>
      </w:r>
      <w:r w:rsidRPr="006E196C">
        <w:rPr>
          <w:rFonts w:cs="Times New Roman"/>
          <w:sz w:val="28"/>
          <w:szCs w:val="28"/>
          <w:lang w:val="sv-SE"/>
        </w:rPr>
        <w:t xml:space="preserve"> läraktiviteter</w:t>
      </w:r>
      <w:r>
        <w:rPr>
          <w:rFonts w:cs="Times New Roman"/>
          <w:sz w:val="28"/>
          <w:szCs w:val="28"/>
          <w:lang w:val="sv-SE"/>
        </w:rPr>
        <w:t xml:space="preserve"> och INTYG</w:t>
      </w:r>
      <w:r w:rsidRPr="006E196C">
        <w:rPr>
          <w:rFonts w:cs="Times New Roman"/>
          <w:sz w:val="28"/>
          <w:szCs w:val="28"/>
          <w:lang w:val="sv-SE"/>
        </w:rPr>
        <w:t xml:space="preserve"> </w:t>
      </w:r>
    </w:p>
    <w:p w14:paraId="044D4850"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b/>
          <w:bCs/>
          <w:szCs w:val="24"/>
          <w:lang w:val="sv-SE" w:eastAsia="sv-SE"/>
        </w:rPr>
        <w:t>Kursmål</w:t>
      </w:r>
    </w:p>
    <w:p w14:paraId="23DBC9DB"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i/>
          <w:iCs/>
          <w:szCs w:val="24"/>
          <w:lang w:val="sv-SE" w:eastAsia="sv-SE"/>
        </w:rPr>
        <w:t xml:space="preserve">Syftet </w:t>
      </w:r>
      <w:r w:rsidRPr="006E196C">
        <w:rPr>
          <w:rFonts w:eastAsia="Times New Roman" w:cs="Times New Roman"/>
          <w:szCs w:val="24"/>
          <w:lang w:val="sv-SE" w:eastAsia="sv-SE"/>
        </w:rPr>
        <w:t>med den verksamhetsförlagda delen är att du ska:</w:t>
      </w:r>
    </w:p>
    <w:p w14:paraId="41DB9127" w14:textId="77777777" w:rsidR="006E196C" w:rsidRPr="006E196C" w:rsidRDefault="006E196C" w:rsidP="006E196C">
      <w:pPr>
        <w:widowControl/>
        <w:numPr>
          <w:ilvl w:val="0"/>
          <w:numId w:val="57"/>
        </w:num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 xml:space="preserve">Få en insikt i sjuksköterskans yrkesprofession, roll i samhället samt betydelsen av en jämlik vård </w:t>
      </w:r>
    </w:p>
    <w:p w14:paraId="1F5C60A8" w14:textId="77777777" w:rsidR="006E196C" w:rsidRPr="006E196C" w:rsidRDefault="006E196C" w:rsidP="006E196C">
      <w:pPr>
        <w:widowControl/>
        <w:numPr>
          <w:ilvl w:val="0"/>
          <w:numId w:val="57"/>
        </w:num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Få en insikt i vad vetenskap och beprövad erfarenhet har för betydelse för omvårdnads-arbetet (</w:t>
      </w:r>
      <w:proofErr w:type="gramStart"/>
      <w:r w:rsidRPr="006E196C">
        <w:rPr>
          <w:rFonts w:eastAsia="Times New Roman" w:cs="Times New Roman"/>
          <w:szCs w:val="24"/>
          <w:lang w:val="sv-SE" w:eastAsia="sv-SE"/>
        </w:rPr>
        <w:t>t.ex.</w:t>
      </w:r>
      <w:proofErr w:type="gramEnd"/>
      <w:r w:rsidRPr="006E196C">
        <w:rPr>
          <w:rFonts w:eastAsia="Times New Roman" w:cs="Times New Roman"/>
          <w:szCs w:val="24"/>
          <w:lang w:val="sv-SE" w:eastAsia="sv-SE"/>
        </w:rPr>
        <w:t xml:space="preserve"> i användning av riskbedömningsinstrument, evidensbaserade och/eller erfarenhetsbaserade omvårdnadshandlingar)</w:t>
      </w:r>
    </w:p>
    <w:p w14:paraId="35F4DE8E" w14:textId="77777777" w:rsidR="006E196C" w:rsidRPr="006E196C" w:rsidRDefault="006E196C" w:rsidP="006E196C">
      <w:pPr>
        <w:widowControl/>
        <w:numPr>
          <w:ilvl w:val="0"/>
          <w:numId w:val="57"/>
        </w:num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Träna dig att utifrån Socialstyrelsens föreskrifter om basal hygien inom hälso- och sjukvård (SOSFS 2015:10) tillämpa grundläggande vårdhygieniska principer</w:t>
      </w:r>
    </w:p>
    <w:p w14:paraId="0E0AB90B" w14:textId="77777777" w:rsidR="006E196C" w:rsidRPr="006E196C" w:rsidRDefault="006E196C" w:rsidP="006E196C">
      <w:pPr>
        <w:widowControl/>
        <w:numPr>
          <w:ilvl w:val="0"/>
          <w:numId w:val="57"/>
        </w:num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Träna på att kommunicera med patient, medstudent, framtida kollegor och samarbetspartner så att du visar:</w:t>
      </w:r>
      <w:r w:rsidRPr="006E196C">
        <w:rPr>
          <w:rFonts w:eastAsia="Times New Roman" w:cs="Times New Roman"/>
          <w:szCs w:val="24"/>
          <w:lang w:val="sv-SE" w:eastAsia="sv-SE"/>
        </w:rPr>
        <w:br/>
        <w:t>- förståelse av att etablera och upprätthålla en vårdande relation</w:t>
      </w:r>
      <w:r w:rsidRPr="006E196C">
        <w:rPr>
          <w:rFonts w:eastAsia="Times New Roman" w:cs="Times New Roman"/>
          <w:szCs w:val="24"/>
          <w:lang w:val="sv-SE" w:eastAsia="sv-SE"/>
        </w:rPr>
        <w:br/>
        <w:t>- förståelse till samverkan med kollegor och team</w:t>
      </w:r>
    </w:p>
    <w:p w14:paraId="4C698B1A" w14:textId="77777777" w:rsidR="006E196C" w:rsidRPr="006E196C" w:rsidRDefault="006E196C" w:rsidP="006E196C">
      <w:pPr>
        <w:widowControl/>
        <w:numPr>
          <w:ilvl w:val="0"/>
          <w:numId w:val="57"/>
        </w:num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Träna på att tillämpa omvårdnadsprocessen genom att:</w:t>
      </w:r>
      <w:r w:rsidRPr="006E196C">
        <w:rPr>
          <w:rFonts w:eastAsia="Times New Roman" w:cs="Times New Roman"/>
          <w:szCs w:val="24"/>
          <w:lang w:val="sv-SE" w:eastAsia="sv-SE"/>
        </w:rPr>
        <w:br/>
        <w:t>- träna på att uppta anamnes</w:t>
      </w:r>
      <w:r w:rsidRPr="006E196C">
        <w:rPr>
          <w:rFonts w:eastAsia="Times New Roman" w:cs="Times New Roman"/>
          <w:szCs w:val="24"/>
          <w:lang w:val="sv-SE" w:eastAsia="sv-SE"/>
        </w:rPr>
        <w:br/>
        <w:t>- träna på att uppdatera status</w:t>
      </w:r>
      <w:r w:rsidRPr="006E196C">
        <w:rPr>
          <w:rFonts w:eastAsia="Times New Roman" w:cs="Times New Roman"/>
          <w:szCs w:val="24"/>
          <w:lang w:val="sv-SE" w:eastAsia="sv-SE"/>
        </w:rPr>
        <w:br/>
        <w:t>- träna på att genomföra basala omvårdnadshandlingar som utgår från behov och förmågor hos patienter såsom, personlig hygien, förflyttning, munhälsa, ätande och nutrition, elimination, samt sömn (detta bland annat med hjälp av de metodövningar du utfört vid laborationerna)</w:t>
      </w:r>
      <w:r w:rsidRPr="006E196C">
        <w:rPr>
          <w:rFonts w:eastAsia="Times New Roman" w:cs="Times New Roman"/>
          <w:szCs w:val="24"/>
          <w:lang w:val="sv-SE" w:eastAsia="sv-SE"/>
        </w:rPr>
        <w:br/>
        <w:t>- träna på att dokumentera genomförda omvårdnadshandlingar</w:t>
      </w:r>
      <w:r w:rsidRPr="006E196C">
        <w:rPr>
          <w:rFonts w:eastAsia="Times New Roman" w:cs="Times New Roman"/>
          <w:szCs w:val="24"/>
          <w:lang w:val="sv-SE" w:eastAsia="sv-SE"/>
        </w:rPr>
        <w:br/>
        <w:t>- träna på att utföra klinisk status med hjälp av de övningar du genomfört vid laborationerna</w:t>
      </w:r>
    </w:p>
    <w:p w14:paraId="080A2F74"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b/>
          <w:bCs/>
          <w:szCs w:val="24"/>
          <w:lang w:val="sv-SE" w:eastAsia="sv-SE"/>
        </w:rPr>
        <w:t>Lärandeaktiviteter</w:t>
      </w:r>
    </w:p>
    <w:p w14:paraId="09CB21CD"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Verksamhetsförlagd utbildning (VFU), strukturerade läraktiviteter, föreläsningar, filmer, litteratur samt länkar</w:t>
      </w:r>
    </w:p>
    <w:p w14:paraId="50DC72D7"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b/>
          <w:bCs/>
          <w:szCs w:val="24"/>
          <w:lang w:val="sv-SE" w:eastAsia="sv-SE"/>
        </w:rPr>
        <w:t>Examination</w:t>
      </w:r>
    </w:p>
    <w:p w14:paraId="342E72E1"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szCs w:val="24"/>
          <w:lang w:val="sv-SE" w:eastAsia="sv-SE"/>
        </w:rPr>
        <w:t>Genomförd VFU inklusive genomförda strukturerade läraktiviteter, inlämningsuppgifter samt reflektionsseminarium</w:t>
      </w:r>
    </w:p>
    <w:p w14:paraId="74F9F43B" w14:textId="77777777" w:rsidR="006E196C" w:rsidRPr="006E196C" w:rsidRDefault="006E196C" w:rsidP="006E196C">
      <w:pPr>
        <w:spacing w:before="100" w:beforeAutospacing="1" w:after="100" w:afterAutospacing="1" w:line="240" w:lineRule="auto"/>
        <w:ind w:right="-567"/>
        <w:rPr>
          <w:rFonts w:eastAsia="Times New Roman" w:cs="Times New Roman"/>
          <w:szCs w:val="24"/>
          <w:lang w:val="sv-SE" w:eastAsia="sv-SE"/>
        </w:rPr>
      </w:pPr>
      <w:r w:rsidRPr="006E196C">
        <w:rPr>
          <w:rFonts w:eastAsia="Times New Roman" w:cs="Times New Roman"/>
          <w:b/>
          <w:bCs/>
          <w:szCs w:val="24"/>
          <w:lang w:val="sv-SE" w:eastAsia="sv-SE"/>
        </w:rPr>
        <w:t>Bedömningskriterier</w:t>
      </w:r>
    </w:p>
    <w:p w14:paraId="341B7B1D" w14:textId="77777777" w:rsidR="006E196C" w:rsidRDefault="006E196C" w:rsidP="006E196C">
      <w:pPr>
        <w:spacing w:after="0" w:line="240" w:lineRule="auto"/>
        <w:ind w:right="-567"/>
        <w:rPr>
          <w:rFonts w:eastAsia="Times New Roman" w:cs="Times New Roman"/>
          <w:szCs w:val="24"/>
          <w:lang w:val="sv-SE" w:eastAsia="sv-SE"/>
        </w:rPr>
      </w:pPr>
      <w:r w:rsidRPr="006E196C">
        <w:rPr>
          <w:rFonts w:eastAsia="Times New Roman" w:cs="Times New Roman"/>
          <w:szCs w:val="24"/>
          <w:lang w:val="sv-SE" w:eastAsia="sv-SE"/>
        </w:rPr>
        <w:t>- Sker enligt betygsskala; Underkänd eller Godkänd</w:t>
      </w:r>
    </w:p>
    <w:p w14:paraId="3707143C" w14:textId="77777777" w:rsidR="003A5B1B" w:rsidRPr="006E196C" w:rsidRDefault="003A5B1B" w:rsidP="006E196C">
      <w:pPr>
        <w:spacing w:after="0" w:line="240" w:lineRule="auto"/>
        <w:ind w:right="-567"/>
        <w:rPr>
          <w:rFonts w:eastAsia="Times New Roman" w:cs="Times New Roman"/>
          <w:szCs w:val="24"/>
          <w:lang w:val="sv-SE" w:eastAsia="sv-SE"/>
        </w:rPr>
      </w:pPr>
    </w:p>
    <w:p w14:paraId="1D4ECECB" w14:textId="76FC34A3" w:rsidR="006E196C" w:rsidRPr="006E196C" w:rsidRDefault="006E196C" w:rsidP="006E196C">
      <w:pPr>
        <w:spacing w:after="0" w:line="240" w:lineRule="auto"/>
        <w:ind w:right="-567"/>
        <w:rPr>
          <w:rFonts w:eastAsia="Times New Roman" w:cs="Times New Roman"/>
          <w:szCs w:val="24"/>
          <w:lang w:val="sv-SE" w:eastAsia="sv-SE"/>
        </w:rPr>
      </w:pPr>
      <w:r w:rsidRPr="006E196C">
        <w:rPr>
          <w:rFonts w:eastAsia="Times New Roman" w:cs="Times New Roman"/>
          <w:szCs w:val="24"/>
          <w:lang w:val="sv-SE" w:eastAsia="sv-SE"/>
        </w:rPr>
        <w:t>Krav för G VFU:</w:t>
      </w:r>
      <w:r w:rsidRPr="006E196C">
        <w:rPr>
          <w:rFonts w:eastAsia="Times New Roman" w:cs="Times New Roman"/>
          <w:szCs w:val="24"/>
          <w:lang w:val="sv-SE" w:eastAsia="sv-SE"/>
        </w:rPr>
        <w:br/>
        <w:t>- </w:t>
      </w:r>
      <w:proofErr w:type="spellStart"/>
      <w:r w:rsidRPr="006E196C">
        <w:rPr>
          <w:rFonts w:eastAsia="Times New Roman" w:cs="Times New Roman"/>
          <w:szCs w:val="24"/>
          <w:lang w:val="sv-SE" w:eastAsia="sv-SE"/>
        </w:rPr>
        <w:t>Inlämningsuppgifen</w:t>
      </w:r>
      <w:proofErr w:type="spellEnd"/>
      <w:r w:rsidRPr="006E196C">
        <w:rPr>
          <w:rFonts w:eastAsia="Times New Roman" w:cs="Times New Roman"/>
          <w:szCs w:val="24"/>
          <w:lang w:val="sv-SE" w:eastAsia="sv-SE"/>
        </w:rPr>
        <w:t xml:space="preserve"> ROAG utförd och godkänd, </w:t>
      </w:r>
      <w:r w:rsidR="003A5B1B">
        <w:rPr>
          <w:rFonts w:eastAsia="Times New Roman" w:cs="Times New Roman"/>
          <w:szCs w:val="24"/>
          <w:lang w:val="sv-SE" w:eastAsia="sv-SE"/>
        </w:rPr>
        <w:t xml:space="preserve">både </w:t>
      </w:r>
      <w:r w:rsidRPr="006E196C">
        <w:rPr>
          <w:rFonts w:eastAsia="Times New Roman" w:cs="Times New Roman"/>
          <w:szCs w:val="24"/>
          <w:lang w:val="sv-SE" w:eastAsia="sv-SE"/>
        </w:rPr>
        <w:t>protokoll samt reflektion</w:t>
      </w:r>
    </w:p>
    <w:p w14:paraId="7360119E" w14:textId="77777777" w:rsidR="006E196C" w:rsidRPr="006E196C" w:rsidRDefault="006E196C" w:rsidP="006E196C">
      <w:pPr>
        <w:spacing w:after="0" w:line="240" w:lineRule="auto"/>
        <w:ind w:right="-567"/>
        <w:rPr>
          <w:rFonts w:eastAsia="Times New Roman" w:cs="Times New Roman"/>
          <w:szCs w:val="24"/>
          <w:lang w:val="sv-SE" w:eastAsia="sv-SE"/>
        </w:rPr>
      </w:pPr>
      <w:r w:rsidRPr="006E196C">
        <w:rPr>
          <w:rFonts w:eastAsia="Times New Roman" w:cs="Times New Roman"/>
          <w:szCs w:val="24"/>
          <w:lang w:val="sv-SE" w:eastAsia="sv-SE"/>
        </w:rPr>
        <w:t xml:space="preserve">- Inskickat intyg efter fullgjord VFU, ifyllt med dagar fr.o.m.-t.o.m. alt. dag för dag, samt underskrivet av handledare och dig som student, där samtliga delar är </w:t>
      </w:r>
      <w:r w:rsidRPr="006E196C">
        <w:rPr>
          <w:rFonts w:eastAsia="Times New Roman" w:cs="Times New Roman"/>
          <w:b/>
          <w:bCs/>
          <w:szCs w:val="24"/>
          <w:lang w:val="sv-SE" w:eastAsia="sv-SE"/>
        </w:rPr>
        <w:t>utförda och uppnådda</w:t>
      </w:r>
      <w:r w:rsidRPr="006E196C">
        <w:rPr>
          <w:rFonts w:eastAsia="Times New Roman" w:cs="Times New Roman"/>
          <w:szCs w:val="24"/>
          <w:lang w:val="sv-SE" w:eastAsia="sv-SE"/>
        </w:rPr>
        <w:t>. Båda sidor av intyget skall lämnas in under Uppgift - VFU intyg</w:t>
      </w:r>
    </w:p>
    <w:p w14:paraId="4790CC5D" w14:textId="77777777" w:rsidR="006E196C" w:rsidRPr="006E196C" w:rsidRDefault="006E196C" w:rsidP="006E196C">
      <w:pPr>
        <w:spacing w:after="0" w:line="240" w:lineRule="auto"/>
        <w:ind w:right="-567"/>
        <w:rPr>
          <w:rFonts w:eastAsia="Times New Roman" w:cs="Times New Roman"/>
          <w:szCs w:val="24"/>
          <w:lang w:val="sv-SE" w:eastAsia="sv-SE"/>
        </w:rPr>
      </w:pPr>
      <w:r w:rsidRPr="006E196C">
        <w:rPr>
          <w:rFonts w:eastAsia="Times New Roman" w:cs="Times New Roman"/>
          <w:szCs w:val="24"/>
          <w:lang w:val="sv-SE" w:eastAsia="sv-SE"/>
        </w:rPr>
        <w:t xml:space="preserve">- Vid reflektionsseminariet använt </w:t>
      </w:r>
      <w:proofErr w:type="spellStart"/>
      <w:r w:rsidRPr="006E196C">
        <w:rPr>
          <w:rFonts w:eastAsia="Times New Roman" w:cs="Times New Roman"/>
          <w:szCs w:val="24"/>
          <w:lang w:val="sv-SE" w:eastAsia="sv-SE"/>
        </w:rPr>
        <w:t>Gibbs</w:t>
      </w:r>
      <w:proofErr w:type="spellEnd"/>
      <w:r w:rsidRPr="006E196C">
        <w:rPr>
          <w:rFonts w:eastAsia="Times New Roman" w:cs="Times New Roman"/>
          <w:szCs w:val="24"/>
          <w:lang w:val="sv-SE" w:eastAsia="sv-SE"/>
        </w:rPr>
        <w:t xml:space="preserve"> reflektionscykel samt Fundamentals of Care kopplat till den upplevda situationen</w:t>
      </w:r>
    </w:p>
    <w:p w14:paraId="7377838B" w14:textId="77777777" w:rsidR="006E196C" w:rsidRDefault="006E196C" w:rsidP="008B5C91">
      <w:pPr>
        <w:spacing w:after="0" w:line="240" w:lineRule="auto"/>
        <w:ind w:left="116" w:right="-20"/>
        <w:rPr>
          <w:rFonts w:eastAsia="Times New Roman" w:cs="Times New Roman"/>
          <w:szCs w:val="24"/>
          <w:lang w:val="sv-SE"/>
        </w:rPr>
      </w:pPr>
    </w:p>
    <w:p w14:paraId="18300817" w14:textId="447C4CEC" w:rsidR="00460A99" w:rsidRPr="0056062C" w:rsidRDefault="00460A99" w:rsidP="002C3497">
      <w:pPr>
        <w:rPr>
          <w:noProof/>
          <w:lang w:val="sv-SE"/>
        </w:rPr>
      </w:pPr>
    </w:p>
    <w:p w14:paraId="60E38751" w14:textId="782E9AB0" w:rsidR="0056062C" w:rsidRDefault="0056062C">
      <w:pPr>
        <w:rPr>
          <w:rFonts w:eastAsia="Times New Roman" w:cs="Times New Roman"/>
          <w:szCs w:val="24"/>
          <w:lang w:val="sv-SE"/>
        </w:rPr>
      </w:pPr>
      <w:r>
        <w:rPr>
          <w:rFonts w:eastAsia="Times New Roman" w:cs="Times New Roman"/>
          <w:szCs w:val="24"/>
          <w:lang w:val="sv-SE"/>
        </w:rPr>
        <w:br w:type="page"/>
      </w:r>
    </w:p>
    <w:p w14:paraId="4675E54F" w14:textId="77777777" w:rsidR="00460A99" w:rsidRPr="00460A99" w:rsidRDefault="00460A99" w:rsidP="00460A99">
      <w:pPr>
        <w:widowControl/>
        <w:spacing w:after="0" w:line="240" w:lineRule="auto"/>
        <w:ind w:right="-567"/>
        <w:rPr>
          <w:rFonts w:eastAsia="Times New Roman" w:cs="Times New Roman"/>
          <w:b/>
          <w:bCs/>
          <w:sz w:val="28"/>
          <w:szCs w:val="28"/>
          <w:lang w:val="sv-SE" w:eastAsia="sv-SE"/>
        </w:rPr>
      </w:pPr>
      <w:r w:rsidRPr="00460A99">
        <w:rPr>
          <w:rFonts w:eastAsia="Times New Roman" w:cs="Times New Roman"/>
          <w:b/>
          <w:bCs/>
          <w:sz w:val="28"/>
          <w:szCs w:val="28"/>
          <w:lang w:val="sv-SE" w:eastAsia="sv-SE"/>
        </w:rPr>
        <w:lastRenderedPageBreak/>
        <w:t>Individuell förberedelse inför och under VFU</w:t>
      </w:r>
    </w:p>
    <w:p w14:paraId="33EAD8C6" w14:textId="77777777" w:rsidR="00460A99" w:rsidRPr="00460A99" w:rsidRDefault="00460A99" w:rsidP="00460A99">
      <w:pPr>
        <w:widowControl/>
        <w:spacing w:after="0" w:line="240" w:lineRule="auto"/>
        <w:ind w:right="-567"/>
        <w:rPr>
          <w:rFonts w:eastAsia="Times New Roman" w:cs="Times New Roman"/>
          <w:sz w:val="28"/>
          <w:szCs w:val="28"/>
          <w:lang w:val="sv-SE" w:eastAsia="sv-SE"/>
        </w:rPr>
      </w:pPr>
    </w:p>
    <w:p w14:paraId="538AEBEF"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Ta del av kurslitteraturen och se inspelade föreläsningar, filmer samt länkar </w:t>
      </w:r>
      <w:r w:rsidRPr="00460A99">
        <w:rPr>
          <w:rFonts w:eastAsia="Times New Roman" w:cs="Times New Roman"/>
          <w:szCs w:val="24"/>
          <w:lang w:val="sv-SE" w:eastAsia="sv-SE"/>
        </w:rPr>
        <w:br/>
        <w:t xml:space="preserve">- Du skall göra en webbaserad utbildning om basala hygienrutiner på Socialstyrelsens hemsida innan du går ut på din VFU. </w:t>
      </w:r>
    </w:p>
    <w:p w14:paraId="138A1F05"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Läs Socialstyrelsens föreskrifter om basal hygien inom hälso- och sjukvård (SOSFS 2015:10), samt ta del av lokala anvisningar som gäller vid respektive arbetsplats</w:t>
      </w:r>
      <w:r w:rsidRPr="00460A99">
        <w:rPr>
          <w:rFonts w:eastAsia="Times New Roman" w:cs="Times New Roman"/>
          <w:szCs w:val="24"/>
          <w:lang w:val="sv-SE" w:eastAsia="sv-SE"/>
        </w:rPr>
        <w:br/>
        <w:t xml:space="preserve">- Läs dokument gällande </w:t>
      </w:r>
      <w:proofErr w:type="spellStart"/>
      <w:r w:rsidRPr="00460A99">
        <w:rPr>
          <w:rFonts w:eastAsia="Times New Roman" w:cs="Times New Roman"/>
          <w:szCs w:val="24"/>
          <w:lang w:val="sv-SE" w:eastAsia="sv-SE"/>
        </w:rPr>
        <w:t>peer-learning</w:t>
      </w:r>
      <w:proofErr w:type="spellEnd"/>
      <w:r w:rsidRPr="00460A99">
        <w:rPr>
          <w:rFonts w:eastAsia="Times New Roman" w:cs="Times New Roman"/>
          <w:szCs w:val="24"/>
          <w:lang w:val="sv-SE" w:eastAsia="sv-SE"/>
        </w:rPr>
        <w:t xml:space="preserve"> samt se inspelade föreläsningen som ni hittar på nästkommande sida</w:t>
      </w:r>
      <w:r w:rsidRPr="00460A99">
        <w:rPr>
          <w:rFonts w:eastAsia="Times New Roman" w:cs="Times New Roman"/>
          <w:szCs w:val="24"/>
          <w:lang w:val="sv-SE" w:eastAsia="sv-SE"/>
        </w:rPr>
        <w:br/>
        <w:t>- Att du aktivt deltagit vid laborationer gällande, andning, puls, blodtryck, kroppstemp, basal omvårdnad och förflyttningsteknik samt föreläsning gällande munvård</w:t>
      </w:r>
    </w:p>
    <w:p w14:paraId="34D4CB93"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Ta del av de strukturerade aktiviteterna som du ska utföra under din VFU, anamnes, status, basal omvårdnad samt ROAG</w:t>
      </w:r>
      <w:r w:rsidRPr="00460A99">
        <w:rPr>
          <w:rFonts w:eastAsia="Times New Roman" w:cs="Times New Roman"/>
          <w:szCs w:val="24"/>
          <w:lang w:val="sv-SE" w:eastAsia="sv-SE"/>
        </w:rPr>
        <w:br/>
      </w:r>
      <w:r w:rsidRPr="00460A99">
        <w:rPr>
          <w:rFonts w:eastAsia="Times New Roman" w:cs="Times New Roman"/>
          <w:szCs w:val="24"/>
          <w:lang w:val="sv-SE" w:eastAsia="sv-SE"/>
        </w:rPr>
        <w:br/>
        <w:t>Reflektera över vad ovanstående delar fordrar av dig och vilket ansvar du har i situationer du kommer att möta under din VFU</w:t>
      </w:r>
    </w:p>
    <w:p w14:paraId="62928830"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Under din VFU arbetar och studerar ni två studenter tillsammans utifrån omvårdnadsprocessen samt basal omvårdnad. Dessa två uppgifter ingår i VFU-intyget, ingen övrig inlämning </w:t>
      </w:r>
      <w:r w:rsidRPr="00460A99">
        <w:rPr>
          <w:rFonts w:eastAsia="Times New Roman" w:cs="Times New Roman"/>
          <w:szCs w:val="24"/>
          <w:lang w:val="sv-SE" w:eastAsia="sv-SE"/>
        </w:rPr>
        <w:br/>
      </w:r>
      <w:r w:rsidRPr="00460A99">
        <w:rPr>
          <w:rFonts w:eastAsia="Times New Roman" w:cs="Times New Roman"/>
          <w:color w:val="000000"/>
          <w:szCs w:val="24"/>
          <w:lang w:val="sv-SE" w:eastAsia="sv-SE"/>
        </w:rPr>
        <w:t>- Var och en ska uppta anamnes och uppdatera status, samt vara observatör</w:t>
      </w:r>
      <w:r w:rsidRPr="00460A99">
        <w:rPr>
          <w:rFonts w:eastAsia="Times New Roman" w:cs="Times New Roman"/>
          <w:szCs w:val="24"/>
          <w:lang w:val="sv-SE" w:eastAsia="sv-SE"/>
        </w:rPr>
        <w:br/>
      </w:r>
      <w:r w:rsidRPr="00460A99">
        <w:rPr>
          <w:rFonts w:eastAsia="Times New Roman" w:cs="Times New Roman"/>
          <w:color w:val="000000"/>
          <w:szCs w:val="24"/>
          <w:lang w:val="sv-SE" w:eastAsia="sv-SE"/>
        </w:rPr>
        <w:t>- Var och en ska utföra någon åtgärd relaterad till basal omvårdnad </w:t>
      </w:r>
    </w:p>
    <w:p w14:paraId="2A7F85B6"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color w:val="000000"/>
          <w:szCs w:val="24"/>
          <w:lang w:val="sv-SE" w:eastAsia="sv-SE"/>
        </w:rPr>
        <w:t xml:space="preserve">Var och en skall utföra ROAG på patient eller boende </w:t>
      </w:r>
      <w:r w:rsidRPr="00460A99">
        <w:rPr>
          <w:rFonts w:eastAsia="Times New Roman" w:cs="Times New Roman"/>
          <w:b/>
          <w:bCs/>
          <w:color w:val="000000"/>
          <w:szCs w:val="24"/>
          <w:lang w:val="sv-SE" w:eastAsia="sv-SE"/>
        </w:rPr>
        <w:t>samt</w:t>
      </w:r>
      <w:r w:rsidRPr="00460A99">
        <w:rPr>
          <w:rFonts w:eastAsia="Times New Roman" w:cs="Times New Roman"/>
          <w:color w:val="000000"/>
          <w:szCs w:val="24"/>
          <w:lang w:val="sv-SE" w:eastAsia="sv-SE"/>
        </w:rPr>
        <w:t xml:space="preserve"> en närstående. Utförligare instruktion hittar ni under Examination i denna modul. </w:t>
      </w:r>
      <w:r w:rsidRPr="00460A99">
        <w:rPr>
          <w:rFonts w:eastAsia="Times New Roman" w:cs="Times New Roman"/>
          <w:szCs w:val="24"/>
          <w:lang w:val="sv-SE" w:eastAsia="sv-SE"/>
        </w:rPr>
        <w:t>Efter fullgjord VFU ska ifyllt och underskrivet VFU intyg lämnas in </w:t>
      </w:r>
    </w:p>
    <w:p w14:paraId="79395CA6" w14:textId="4E82AA6C" w:rsidR="000F4A88" w:rsidRDefault="00460A99" w:rsidP="00460A99">
      <w:pPr>
        <w:widowControl/>
        <w:spacing w:before="100" w:beforeAutospacing="1" w:after="100" w:afterAutospacing="1" w:line="240" w:lineRule="auto"/>
        <w:ind w:right="-567"/>
        <w:rPr>
          <w:rFonts w:eastAsia="Times New Roman" w:cs="Times New Roman"/>
          <w:color w:val="000000"/>
          <w:szCs w:val="24"/>
          <w:lang w:val="sv-SE" w:eastAsia="sv-SE"/>
        </w:rPr>
      </w:pPr>
      <w:r w:rsidRPr="00460A99">
        <w:rPr>
          <w:rFonts w:eastAsia="Times New Roman" w:cs="Times New Roman"/>
          <w:szCs w:val="24"/>
          <w:lang w:val="sv-SE" w:eastAsia="sv-SE"/>
        </w:rPr>
        <w:t>Utöver detta så skall du ta med dig en situation från din VFU som skall användas i delexamination 5 Rapport (läs och ta del av delexamination 5 så du vet fokus för situationen)</w:t>
      </w:r>
      <w:r w:rsidRPr="00460A99">
        <w:rPr>
          <w:rFonts w:eastAsia="Times New Roman" w:cs="Times New Roman"/>
          <w:szCs w:val="24"/>
          <w:lang w:val="sv-SE" w:eastAsia="sv-SE"/>
        </w:rPr>
        <w:br/>
      </w:r>
      <w:r w:rsidRPr="00460A99">
        <w:rPr>
          <w:rFonts w:eastAsia="Times New Roman" w:cs="Times New Roman"/>
          <w:color w:val="000000"/>
          <w:szCs w:val="24"/>
          <w:lang w:val="sv-SE" w:eastAsia="sv-SE"/>
        </w:rPr>
        <w:t>- Ta även med dig en situation från din VFU till reflektionsseminariet, se kommande sidor för information om reflektionsseminariet</w:t>
      </w:r>
    </w:p>
    <w:p w14:paraId="05D0C6BB" w14:textId="31433DE5" w:rsidR="0056062C" w:rsidRDefault="0056062C">
      <w:pPr>
        <w:rPr>
          <w:rFonts w:eastAsia="Times New Roman" w:cs="Times New Roman"/>
          <w:color w:val="000000"/>
          <w:szCs w:val="24"/>
          <w:lang w:val="sv-SE" w:eastAsia="sv-SE"/>
        </w:rPr>
      </w:pPr>
      <w:r>
        <w:rPr>
          <w:rFonts w:eastAsia="Times New Roman" w:cs="Times New Roman"/>
          <w:color w:val="000000"/>
          <w:szCs w:val="24"/>
          <w:lang w:val="sv-SE" w:eastAsia="sv-SE"/>
        </w:rPr>
        <w:br w:type="page"/>
      </w:r>
    </w:p>
    <w:p w14:paraId="28A43BBA" w14:textId="77777777" w:rsidR="00460A99" w:rsidRPr="00460A99" w:rsidRDefault="00460A99" w:rsidP="00460A99">
      <w:pPr>
        <w:widowControl/>
        <w:spacing w:after="0" w:line="240" w:lineRule="auto"/>
        <w:ind w:right="-567"/>
        <w:rPr>
          <w:rFonts w:eastAsia="Times New Roman" w:cs="Times New Roman"/>
          <w:b/>
          <w:bCs/>
          <w:sz w:val="28"/>
          <w:szCs w:val="28"/>
          <w:lang w:val="sv-SE" w:eastAsia="sv-SE"/>
        </w:rPr>
      </w:pPr>
      <w:r w:rsidRPr="00460A99">
        <w:rPr>
          <w:rFonts w:eastAsia="Times New Roman" w:cs="Times New Roman"/>
          <w:b/>
          <w:bCs/>
          <w:sz w:val="28"/>
          <w:szCs w:val="28"/>
          <w:lang w:val="sv-SE" w:eastAsia="sv-SE"/>
        </w:rPr>
        <w:lastRenderedPageBreak/>
        <w:t>Basal omvårdnad VFU – Strukturerad läraktivitet</w:t>
      </w:r>
    </w:p>
    <w:p w14:paraId="3F9405F1" w14:textId="77777777" w:rsidR="00460A99" w:rsidRPr="00460A99" w:rsidRDefault="00460A99" w:rsidP="00460A99">
      <w:pPr>
        <w:widowControl/>
        <w:spacing w:after="0" w:line="240" w:lineRule="auto"/>
        <w:ind w:right="-567"/>
        <w:rPr>
          <w:rFonts w:eastAsia="Times New Roman" w:cs="Times New Roman"/>
          <w:sz w:val="28"/>
          <w:szCs w:val="28"/>
          <w:lang w:val="sv-SE" w:eastAsia="sv-SE"/>
        </w:rPr>
      </w:pPr>
    </w:p>
    <w:p w14:paraId="2CB4D14F"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Basal omvårdnad innefattar det basala en person kan behöva hjälp med i det dagliga livet, det kan vara munvård, hjälp med personlig hygien, förflyttning samt toalettbesök. Det kan också vara hjälp att tillgodose att personen hör ordentligt med hjälp av hörapparater och rengöring av dessa, eller ser bra med hjälp av glasögon. En del personer har funktionsvariationer som behöver stöd i det dagliga livet med hjälpmedel, eller att olika typer av prevention behöver sättas in tex fall, nutrition och/eller elimination. Inte sälla så sammanfaller alla dessa insatser till en och samma person, därför är det av stor vikt att Ni redan vid er första verksamhetsförlagda utbildning reflekterar över hur ni kan få ett paraplyseende kring att se HELA personen och att arbeta personcentrerat.</w:t>
      </w:r>
    </w:p>
    <w:p w14:paraId="2FCE869D" w14:textId="5C4725D4" w:rsidR="00460A99" w:rsidRPr="00460A99" w:rsidRDefault="00460A99" w:rsidP="000F4A88">
      <w:pPr>
        <w:widowControl/>
        <w:spacing w:before="100" w:beforeAutospacing="1" w:after="0"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Innan läraktivitet</w:t>
      </w:r>
    </w:p>
    <w:p w14:paraId="210EF061" w14:textId="77777777" w:rsidR="00460A99" w:rsidRPr="00460A99" w:rsidRDefault="00460A99" w:rsidP="000F4A88">
      <w:pPr>
        <w:widowControl/>
        <w:spacing w:before="100" w:beforeAutospacing="1"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Ni bör vara införstådda i, d.v.s. läst läsanvisningarna och tagit del av föreläsningar gällande basal omvårdnad, munvård, </w:t>
      </w:r>
      <w:proofErr w:type="spellStart"/>
      <w:r w:rsidRPr="00460A99">
        <w:rPr>
          <w:rFonts w:eastAsia="Times New Roman" w:cs="Times New Roman"/>
          <w:szCs w:val="24"/>
          <w:lang w:val="sv-SE" w:eastAsia="sv-SE"/>
        </w:rPr>
        <w:t>peer-learning</w:t>
      </w:r>
      <w:proofErr w:type="spellEnd"/>
      <w:r w:rsidRPr="00460A99">
        <w:rPr>
          <w:rFonts w:eastAsia="Times New Roman" w:cs="Times New Roman"/>
          <w:szCs w:val="24"/>
          <w:lang w:val="sv-SE" w:eastAsia="sv-SE"/>
        </w:rPr>
        <w:t xml:space="preserve"> samt omvårdnadsprocessen som ni genomfört sedan tidigare, repetera gärna. Ni samråder med handledaren om lämplig patient/boende som kan passa de olika momenten samt vilken/vilka basala omvårdnadshandlingar som kan vara aktuella hos den enskilda personen. Glöm inte att fråga om samtycke av alla berörda patienter/boenden.</w:t>
      </w:r>
    </w:p>
    <w:p w14:paraId="55288DAE" w14:textId="308321D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Den aktivitet som skall genomföras är att delta i några basala omvårdnadshandlingar, det kan med fördel vara en duschsituation med förflyttning, även andra delar kan ingå, </w:t>
      </w:r>
      <w:proofErr w:type="gramStart"/>
      <w:r w:rsidRPr="00460A99">
        <w:rPr>
          <w:rFonts w:eastAsia="Times New Roman" w:cs="Times New Roman"/>
          <w:szCs w:val="24"/>
          <w:lang w:val="sv-SE" w:eastAsia="sv-SE"/>
        </w:rPr>
        <w:t>t.ex.</w:t>
      </w:r>
      <w:proofErr w:type="gramEnd"/>
      <w:r w:rsidRPr="00460A99">
        <w:rPr>
          <w:rFonts w:eastAsia="Times New Roman" w:cs="Times New Roman"/>
          <w:szCs w:val="24"/>
          <w:lang w:val="sv-SE" w:eastAsia="sv-SE"/>
        </w:rPr>
        <w:t xml:space="preserve"> elimination eller munvård. Det är bra om ni har möjlighet att delta i dessa moment fler än en gång och gärna olika patienter/boenden.</w:t>
      </w:r>
    </w:p>
    <w:p w14:paraId="0FD04141" w14:textId="77777777" w:rsidR="00460A99" w:rsidRPr="00460A99" w:rsidRDefault="00460A99" w:rsidP="00460A99">
      <w:pPr>
        <w:widowControl/>
        <w:spacing w:after="0" w:line="240" w:lineRule="auto"/>
        <w:ind w:right="-567"/>
        <w:rPr>
          <w:rFonts w:eastAsia="Times New Roman" w:cs="Times New Roman"/>
          <w:szCs w:val="24"/>
          <w:lang w:val="sv-SE" w:eastAsia="sv-SE"/>
        </w:rPr>
      </w:pPr>
    </w:p>
    <w:p w14:paraId="02411CD1" w14:textId="77777777" w:rsidR="000F4A88" w:rsidRDefault="00460A99" w:rsidP="000F4A88">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Under dessa aktiviteter kan ni med fördel använda er av </w:t>
      </w:r>
      <w:proofErr w:type="spellStart"/>
      <w:r w:rsidRPr="00460A99">
        <w:rPr>
          <w:rFonts w:eastAsia="Times New Roman" w:cs="Times New Roman"/>
          <w:szCs w:val="24"/>
          <w:lang w:val="sv-SE" w:eastAsia="sv-SE"/>
        </w:rPr>
        <w:t>peer-learning</w:t>
      </w:r>
      <w:proofErr w:type="spellEnd"/>
      <w:r w:rsidRPr="00460A99">
        <w:rPr>
          <w:rFonts w:eastAsia="Times New Roman" w:cs="Times New Roman"/>
          <w:szCs w:val="24"/>
          <w:lang w:val="sv-SE" w:eastAsia="sv-SE"/>
        </w:rPr>
        <w:t xml:space="preserve">, finns det en annan student på enheten så kan ni tillsammans utföra aktiviteten för att sedan kunna reflektera tillsammans utifrån hur ni uppfattat uppgiften relaterat till litteratur och situation. Studenten behöver inte vara på samma studienivå för att kunna utföra uppgifterna tillsammans. Det är viktigt att du som student både agerar observatör och aktiv i alla ovanstående moment. Finns ingen student du kan ha som </w:t>
      </w:r>
      <w:proofErr w:type="spellStart"/>
      <w:r w:rsidRPr="00460A99">
        <w:rPr>
          <w:rFonts w:eastAsia="Times New Roman" w:cs="Times New Roman"/>
          <w:szCs w:val="24"/>
          <w:lang w:val="sv-SE" w:eastAsia="sv-SE"/>
        </w:rPr>
        <w:t>peer</w:t>
      </w:r>
      <w:proofErr w:type="spellEnd"/>
      <w:r w:rsidRPr="00460A99">
        <w:rPr>
          <w:rFonts w:eastAsia="Times New Roman" w:cs="Times New Roman"/>
          <w:szCs w:val="24"/>
          <w:lang w:val="sv-SE" w:eastAsia="sv-SE"/>
        </w:rPr>
        <w:t>, så får handledare eller annan person, denne utser som lämpad, delta i momenten tillsammans med dig. </w:t>
      </w:r>
    </w:p>
    <w:p w14:paraId="6EE52C64" w14:textId="2E90C0CC" w:rsidR="00460A99" w:rsidRPr="00460A99" w:rsidRDefault="00460A99" w:rsidP="000F4A88">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br/>
      </w:r>
      <w:r w:rsidRPr="00460A99">
        <w:rPr>
          <w:rFonts w:eastAsia="Times New Roman" w:cs="Times New Roman"/>
          <w:b/>
          <w:bCs/>
          <w:szCs w:val="24"/>
          <w:lang w:val="sv-SE" w:eastAsia="sv-SE"/>
        </w:rPr>
        <w:t>Vid genomförande</w:t>
      </w:r>
    </w:p>
    <w:p w14:paraId="68E4DB75"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Utifrån planerade omvårdnadshandlingar omsätter ni det ni läst i litteraturen och deltar aktivt i genomförandet oavsett om ni är observatör eller aktiv, tänk på patientens utsatthet i denna/dessa situationer och fundera på vad integritet, värdighet och autonomi har för betydelse i situationen. Tänk på att ta </w:t>
      </w:r>
      <w:proofErr w:type="gramStart"/>
      <w:r w:rsidRPr="00460A99">
        <w:rPr>
          <w:rFonts w:eastAsia="Times New Roman" w:cs="Times New Roman"/>
          <w:szCs w:val="24"/>
          <w:lang w:val="sv-SE" w:eastAsia="sv-SE"/>
        </w:rPr>
        <w:t>tillvara</w:t>
      </w:r>
      <w:proofErr w:type="gramEnd"/>
      <w:r w:rsidRPr="00460A99">
        <w:rPr>
          <w:rFonts w:eastAsia="Times New Roman" w:cs="Times New Roman"/>
          <w:szCs w:val="24"/>
          <w:lang w:val="sv-SE" w:eastAsia="sv-SE"/>
        </w:rPr>
        <w:t xml:space="preserve"> på patientens förmågor så långt det går.</w:t>
      </w:r>
    </w:p>
    <w:p w14:paraId="2EC3FD55" w14:textId="77777777" w:rsidR="00460A99" w:rsidRPr="00460A99" w:rsidRDefault="00460A99" w:rsidP="000F4A88">
      <w:pPr>
        <w:widowControl/>
        <w:spacing w:before="100" w:beforeAutospacing="1" w:after="0"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Efter genomförande</w:t>
      </w:r>
    </w:p>
    <w:p w14:paraId="2FDA79F3" w14:textId="77777777" w:rsidR="00460A99" w:rsidRPr="00460A99" w:rsidRDefault="00460A99" w:rsidP="000F4A88">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Ni diskuterar tillsammans vad som bör dokumenteras. Ta sedan del av hur detta dokumenteras där du/ni gör er VFU och om möjligt dokumentera tillsammans med den ni genomförde aktiviteten med. Reflektera tillsammans med din </w:t>
      </w:r>
      <w:proofErr w:type="spellStart"/>
      <w:r w:rsidRPr="00460A99">
        <w:rPr>
          <w:rFonts w:eastAsia="Times New Roman" w:cs="Times New Roman"/>
          <w:szCs w:val="24"/>
          <w:lang w:val="sv-SE" w:eastAsia="sv-SE"/>
        </w:rPr>
        <w:t>peer</w:t>
      </w:r>
      <w:proofErr w:type="spellEnd"/>
      <w:r w:rsidRPr="00460A99">
        <w:rPr>
          <w:rFonts w:eastAsia="Times New Roman" w:cs="Times New Roman"/>
          <w:szCs w:val="24"/>
          <w:lang w:val="sv-SE" w:eastAsia="sv-SE"/>
        </w:rPr>
        <w:t xml:space="preserve"> nedanstående frågeställningar;</w:t>
      </w:r>
    </w:p>
    <w:p w14:paraId="6B853179"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bevarade ni personens integritet och autonomi?</w:t>
      </w:r>
    </w:p>
    <w:p w14:paraId="6FC7D2C2"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Var personen delaktig?</w:t>
      </w:r>
    </w:p>
    <w:p w14:paraId="5FED5A94"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kunde personen känt sig mer delaktig?</w:t>
      </w:r>
    </w:p>
    <w:p w14:paraId="2FB8D495"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arbetade du/ni ergonomiskt?</w:t>
      </w:r>
    </w:p>
    <w:p w14:paraId="60C0126C"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fungerade det med basala hygienrutiner?</w:t>
      </w:r>
    </w:p>
    <w:p w14:paraId="438F9F36"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Var planeringen relevant, eller inte?</w:t>
      </w:r>
    </w:p>
    <w:p w14:paraId="77DBBC9F"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bidrog till att det blev som det blev?</w:t>
      </w:r>
    </w:p>
    <w:p w14:paraId="43E01014" w14:textId="77777777" w:rsidR="00460A99" w:rsidRPr="00460A99" w:rsidRDefault="00460A99" w:rsidP="00460A99">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På vilket sätt hade du stöd av litteraturen i momentet/momenten?</w:t>
      </w:r>
    </w:p>
    <w:p w14:paraId="42FCA816" w14:textId="031E0404" w:rsidR="0056062C" w:rsidRPr="0056062C" w:rsidRDefault="00460A99" w:rsidP="0056062C">
      <w:pPr>
        <w:widowControl/>
        <w:numPr>
          <w:ilvl w:val="0"/>
          <w:numId w:val="51"/>
        </w:numPr>
        <w:spacing w:before="100" w:beforeAutospacing="1" w:after="100" w:afterAutospacing="1" w:line="240" w:lineRule="auto"/>
        <w:ind w:right="-567"/>
        <w:rPr>
          <w:rFonts w:eastAsia="Times New Roman" w:cs="Times New Roman"/>
          <w:szCs w:val="24"/>
          <w:lang w:val="sv-SE" w:eastAsia="sv-SE"/>
        </w:rPr>
      </w:pPr>
      <w:r w:rsidRPr="0056062C">
        <w:rPr>
          <w:rFonts w:eastAsia="Times New Roman" w:cs="Times New Roman"/>
          <w:szCs w:val="24"/>
          <w:lang w:val="sv-SE" w:eastAsia="sv-SE"/>
        </w:rPr>
        <w:t>Vad tar ni med er från denna situation?</w:t>
      </w:r>
      <w:r w:rsidR="0056062C" w:rsidRPr="0056062C">
        <w:rPr>
          <w:rFonts w:eastAsia="Times New Roman" w:cs="Times New Roman"/>
          <w:szCs w:val="24"/>
          <w:lang w:val="sv-SE" w:eastAsia="sv-SE"/>
        </w:rPr>
        <w:br w:type="page"/>
      </w:r>
    </w:p>
    <w:p w14:paraId="72632FDB" w14:textId="77777777" w:rsidR="00460A99" w:rsidRPr="00460A99" w:rsidRDefault="00460A99" w:rsidP="00460A99">
      <w:pPr>
        <w:widowControl/>
        <w:spacing w:after="160" w:line="259" w:lineRule="auto"/>
        <w:ind w:right="-567"/>
        <w:rPr>
          <w:rFonts w:eastAsia="Calibri" w:cs="Times New Roman"/>
          <w:b/>
          <w:bCs/>
          <w:kern w:val="2"/>
          <w:sz w:val="28"/>
          <w:szCs w:val="28"/>
          <w:lang w:val="sv-SE"/>
          <w14:ligatures w14:val="standardContextual"/>
        </w:rPr>
      </w:pPr>
      <w:r w:rsidRPr="00460A99">
        <w:rPr>
          <w:rFonts w:eastAsia="Calibri" w:cs="Times New Roman"/>
          <w:b/>
          <w:bCs/>
          <w:kern w:val="2"/>
          <w:sz w:val="28"/>
          <w:szCs w:val="28"/>
          <w:lang w:val="sv-SE"/>
          <w14:ligatures w14:val="standardContextual"/>
        </w:rPr>
        <w:lastRenderedPageBreak/>
        <w:t>Anamnes och status – strukturerad läraktivitet</w:t>
      </w:r>
    </w:p>
    <w:p w14:paraId="622FD254"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Innan aktivitet vid VFU</w:t>
      </w:r>
    </w:p>
    <w:p w14:paraId="5FA4BE66"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I denna uppgift skall ni arbeta enligt </w:t>
      </w:r>
      <w:proofErr w:type="spellStart"/>
      <w:r w:rsidRPr="00460A99">
        <w:rPr>
          <w:rFonts w:eastAsia="Times New Roman" w:cs="Times New Roman"/>
          <w:szCs w:val="24"/>
          <w:lang w:val="sv-SE" w:eastAsia="sv-SE"/>
        </w:rPr>
        <w:t>peer-learning</w:t>
      </w:r>
      <w:proofErr w:type="spellEnd"/>
      <w:r w:rsidRPr="00460A99">
        <w:rPr>
          <w:rFonts w:eastAsia="Times New Roman" w:cs="Times New Roman"/>
          <w:szCs w:val="24"/>
          <w:lang w:val="sv-SE" w:eastAsia="sv-SE"/>
        </w:rPr>
        <w:t>, antigen med annan kurskamrat alternativt personal/ansvarig sjuksköterska. Ni bestämmer vem i studentparet som ska vara aktiv med patienten vid upprättandet av anamnes + status, samt vem som ska vara observatör. Vid upprättande av anamnes + status samråder ni med er handledare om lämplig patient/boende, därefter frågar ni vederbörande om personen samtycker att ni upptar anamnes + status utifrån att ni är sjuksköterskestudenter (behöver alltså inte vara en ny patient eller boende). Vid godkännande av personen, är sedan en av er aktiv i samtalet och en aktiv observatör.</w:t>
      </w:r>
    </w:p>
    <w:p w14:paraId="4E293FBF" w14:textId="1950C01D"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Genomförande</w:t>
      </w:r>
    </w:p>
    <w:p w14:paraId="1F7F636C"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Den som upptar anamnes och status håller i samtalet och den som observerar funderar över:</w:t>
      </w:r>
    </w:p>
    <w:p w14:paraId="7515E253" w14:textId="77777777" w:rsidR="00460A99" w:rsidRPr="00460A99" w:rsidRDefault="00460A99" w:rsidP="00460A99">
      <w:pPr>
        <w:widowControl/>
        <w:numPr>
          <w:ilvl w:val="0"/>
          <w:numId w:val="52"/>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fungerar kommunikationen?</w:t>
      </w:r>
    </w:p>
    <w:p w14:paraId="63987DEA" w14:textId="77777777" w:rsidR="00460A99" w:rsidRPr="00460A99" w:rsidRDefault="00460A99" w:rsidP="00460A99">
      <w:pPr>
        <w:widowControl/>
        <w:numPr>
          <w:ilvl w:val="0"/>
          <w:numId w:val="52"/>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fungerar bra?</w:t>
      </w:r>
    </w:p>
    <w:p w14:paraId="6C236C45" w14:textId="77777777" w:rsidR="00460A99" w:rsidRPr="00460A99" w:rsidRDefault="00460A99" w:rsidP="00460A99">
      <w:pPr>
        <w:widowControl/>
        <w:numPr>
          <w:ilvl w:val="0"/>
          <w:numId w:val="52"/>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Kan något göras på annat sätt?</w:t>
      </w:r>
    </w:p>
    <w:p w14:paraId="25FD9358" w14:textId="3564B113"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 xml:space="preserve">Efter genomförandet </w:t>
      </w:r>
    </w:p>
    <w:p w14:paraId="0C0A6F9D"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Den som agerat som observatör lämnar feedback till sin studiekamrat utifrån ovanstående reflektion och därefter reflekterar ni tillsammans:</w:t>
      </w:r>
    </w:p>
    <w:p w14:paraId="076888F2"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bör du som sjuksköterska tänka på för att etablerar och hur upprätthåller du en vårdande relation?</w:t>
      </w:r>
    </w:p>
    <w:p w14:paraId="505A5426"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är skillnaden mellan anamnes och status?</w:t>
      </w:r>
    </w:p>
    <w:p w14:paraId="345B2466"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är anamnesens syfte?</w:t>
      </w:r>
    </w:p>
    <w:p w14:paraId="27903ACB"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kan du/ni som blivande sjuksköterskor uppdatera status mer än att prata med personen?</w:t>
      </w:r>
    </w:p>
    <w:p w14:paraId="632C3A23"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Behöver ni göra observationer för att kartlägga personers förmåga, och i så fall vilka observationer?</w:t>
      </w:r>
    </w:p>
    <w:p w14:paraId="32BF39FD"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Finns ytterligare sätt än dessa att samla in information på?</w:t>
      </w:r>
    </w:p>
    <w:p w14:paraId="6D20809D" w14:textId="77777777" w:rsidR="00460A99" w:rsidRPr="00460A99" w:rsidRDefault="00460A99" w:rsidP="00460A99">
      <w:pPr>
        <w:widowControl/>
        <w:numPr>
          <w:ilvl w:val="0"/>
          <w:numId w:val="53"/>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tar ni med er från denna situation?</w:t>
      </w:r>
    </w:p>
    <w:p w14:paraId="14EDF2F6" w14:textId="77777777" w:rsidR="000F4A88" w:rsidRDefault="000F4A88" w:rsidP="00460A99">
      <w:pPr>
        <w:widowControl/>
        <w:spacing w:after="0" w:line="240" w:lineRule="auto"/>
        <w:ind w:right="-567"/>
        <w:rPr>
          <w:rFonts w:eastAsia="Times New Roman" w:cs="Times New Roman"/>
          <w:szCs w:val="24"/>
          <w:lang w:val="sv-SE" w:eastAsia="sv-SE"/>
        </w:rPr>
      </w:pPr>
    </w:p>
    <w:p w14:paraId="12F301D9" w14:textId="1746DF3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Under denna del ska båda studenterna vara aktiva, både vid upprättande av anamnes och status, samt som observatör</w:t>
      </w:r>
    </w:p>
    <w:p w14:paraId="02533F4D" w14:textId="77777777" w:rsidR="0056062C" w:rsidRDefault="0056062C">
      <w:pPr>
        <w:rPr>
          <w:rFonts w:eastAsia="Calibri" w:cs="Times New Roman"/>
          <w:kern w:val="2"/>
          <w:szCs w:val="24"/>
          <w:lang w:val="sv-SE"/>
          <w14:ligatures w14:val="standardContextual"/>
        </w:rPr>
      </w:pPr>
      <w:r>
        <w:rPr>
          <w:rFonts w:eastAsia="Calibri" w:cs="Times New Roman"/>
          <w:kern w:val="2"/>
          <w:szCs w:val="24"/>
          <w:lang w:val="sv-SE"/>
          <w14:ligatures w14:val="standardContextual"/>
        </w:rPr>
        <w:br w:type="page"/>
      </w:r>
    </w:p>
    <w:p w14:paraId="36B55C83" w14:textId="77777777" w:rsidR="00460A99" w:rsidRPr="00460A99" w:rsidRDefault="00460A99" w:rsidP="00460A99">
      <w:pPr>
        <w:widowControl/>
        <w:spacing w:after="160" w:line="259" w:lineRule="auto"/>
        <w:ind w:right="-567"/>
        <w:rPr>
          <w:rFonts w:eastAsia="Calibri" w:cs="Times New Roman"/>
          <w:b/>
          <w:bCs/>
          <w:kern w:val="2"/>
          <w:sz w:val="28"/>
          <w:szCs w:val="28"/>
          <w:lang w:val="sv-SE"/>
          <w14:ligatures w14:val="standardContextual"/>
        </w:rPr>
      </w:pPr>
      <w:r w:rsidRPr="00460A99">
        <w:rPr>
          <w:rFonts w:eastAsia="Calibri" w:cs="Times New Roman"/>
          <w:b/>
          <w:bCs/>
          <w:kern w:val="2"/>
          <w:sz w:val="28"/>
          <w:szCs w:val="28"/>
          <w:lang w:val="sv-SE"/>
          <w14:ligatures w14:val="standardContextual"/>
        </w:rPr>
        <w:lastRenderedPageBreak/>
        <w:t>ROAG – strukturerad läraktivitet samt inlämningsuppgift</w:t>
      </w:r>
    </w:p>
    <w:p w14:paraId="66AAE315"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Uppgiften Munhälsa och ROAG som du genomfört på </w:t>
      </w:r>
      <w:r w:rsidRPr="00460A99">
        <w:rPr>
          <w:rFonts w:eastAsia="Times New Roman" w:cs="Times New Roman"/>
          <w:b/>
          <w:bCs/>
          <w:szCs w:val="24"/>
          <w:lang w:val="sv-SE" w:eastAsia="sv-SE"/>
        </w:rPr>
        <w:t>en patient/boende</w:t>
      </w:r>
      <w:r w:rsidRPr="00460A99">
        <w:rPr>
          <w:rFonts w:eastAsia="Times New Roman" w:cs="Times New Roman"/>
          <w:szCs w:val="24"/>
          <w:lang w:val="sv-SE" w:eastAsia="sv-SE"/>
        </w:rPr>
        <w:t xml:space="preserve"> under din VFU </w:t>
      </w:r>
      <w:r w:rsidRPr="00460A99">
        <w:rPr>
          <w:rFonts w:eastAsia="Times New Roman" w:cs="Times New Roman"/>
          <w:b/>
          <w:bCs/>
          <w:szCs w:val="24"/>
          <w:lang w:val="sv-SE" w:eastAsia="sv-SE"/>
        </w:rPr>
        <w:t>samt en närstående</w:t>
      </w:r>
      <w:r w:rsidRPr="00460A99">
        <w:rPr>
          <w:rFonts w:eastAsia="Times New Roman" w:cs="Times New Roman"/>
          <w:szCs w:val="24"/>
          <w:lang w:val="sv-SE" w:eastAsia="sv-SE"/>
        </w:rPr>
        <w:t>, och din reflektion kring detta med hjälp av </w:t>
      </w:r>
      <w:proofErr w:type="spellStart"/>
      <w:r w:rsidRPr="00460A99">
        <w:rPr>
          <w:rFonts w:eastAsia="Times New Roman" w:cs="Times New Roman"/>
          <w:szCs w:val="24"/>
          <w:lang w:val="sv-SE" w:eastAsia="sv-SE"/>
        </w:rPr>
        <w:t>Gibbs</w:t>
      </w:r>
      <w:proofErr w:type="spellEnd"/>
      <w:r w:rsidRPr="00460A99">
        <w:rPr>
          <w:rFonts w:eastAsia="Times New Roman" w:cs="Times New Roman"/>
          <w:szCs w:val="24"/>
          <w:lang w:val="sv-SE" w:eastAsia="sv-SE"/>
        </w:rPr>
        <w:t xml:space="preserve"> reflektionscykel skall lämnas in.</w:t>
      </w:r>
    </w:p>
    <w:p w14:paraId="44D68022"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i/>
          <w:iCs/>
          <w:szCs w:val="24"/>
          <w:lang w:val="sv-SE" w:eastAsia="sv-SE"/>
        </w:rPr>
        <w:t xml:space="preserve">Syftet </w:t>
      </w:r>
      <w:r w:rsidRPr="00460A99">
        <w:rPr>
          <w:rFonts w:eastAsia="Times New Roman" w:cs="Times New Roman"/>
          <w:szCs w:val="24"/>
          <w:lang w:val="sv-SE" w:eastAsia="sv-SE"/>
        </w:rPr>
        <w:t>med studieuppgiften är att:</w:t>
      </w:r>
    </w:p>
    <w:p w14:paraId="73FE7A94" w14:textId="77777777" w:rsidR="00460A99" w:rsidRPr="00460A99" w:rsidRDefault="00460A99" w:rsidP="00460A99">
      <w:pPr>
        <w:widowControl/>
        <w:numPr>
          <w:ilvl w:val="0"/>
          <w:numId w:val="54"/>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Följa upp läraktiviteten ROAG som du genomfört vid din VFU samt i din närmiljö</w:t>
      </w:r>
    </w:p>
    <w:p w14:paraId="04B184FE" w14:textId="77777777" w:rsidR="00460A99" w:rsidRPr="00460A99" w:rsidRDefault="00460A99" w:rsidP="00460A99">
      <w:pPr>
        <w:widowControl/>
        <w:numPr>
          <w:ilvl w:val="0"/>
          <w:numId w:val="54"/>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Du ska få börja träna att reflektera, vilket är en viktig del i lärandet</w:t>
      </w:r>
    </w:p>
    <w:p w14:paraId="2947B641" w14:textId="77777777" w:rsidR="00460A99" w:rsidRPr="00460A99" w:rsidRDefault="00460A99" w:rsidP="00460A99">
      <w:pPr>
        <w:widowControl/>
        <w:numPr>
          <w:ilvl w:val="0"/>
          <w:numId w:val="54"/>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Få olika erfarenheter utifrån utförande av praktiska moment (som stärker personers hälsa)</w:t>
      </w:r>
    </w:p>
    <w:p w14:paraId="3F279502"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Genom att utföra ROAG på både patient/boende, samt någon i din närmiljö, ger det dig träning i momentet, samt utmanar dig gällande din professionella roll genom att göra detta på en person du har en relation till samt någon helt ”ny” person. Ett centralt syfte med reflektion är att utveckla sin kompetens ur </w:t>
      </w:r>
      <w:proofErr w:type="gramStart"/>
      <w:r w:rsidRPr="00460A99">
        <w:rPr>
          <w:rFonts w:eastAsia="Times New Roman" w:cs="Times New Roman"/>
          <w:szCs w:val="24"/>
          <w:lang w:val="sv-SE" w:eastAsia="sv-SE"/>
        </w:rPr>
        <w:t>sin egen vardag</w:t>
      </w:r>
      <w:proofErr w:type="gramEnd"/>
      <w:r w:rsidRPr="00460A99">
        <w:rPr>
          <w:rFonts w:eastAsia="Times New Roman" w:cs="Times New Roman"/>
          <w:szCs w:val="24"/>
          <w:lang w:val="sv-SE" w:eastAsia="sv-SE"/>
        </w:rPr>
        <w:t>. När du lärt dig reflektera kan det hjälpa dig att se hur tanke och handling förändras över tid - genom reflektion blir erfarenheter till kunskap.</w:t>
      </w:r>
    </w:p>
    <w:p w14:paraId="6C8C4CCF"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szCs w:val="24"/>
          <w:lang w:val="sv-SE" w:eastAsia="sv-SE"/>
        </w:rPr>
        <w:br/>
      </w:r>
      <w:r w:rsidRPr="00460A99">
        <w:rPr>
          <w:rFonts w:eastAsia="Times New Roman" w:cs="Times New Roman"/>
          <w:b/>
          <w:bCs/>
          <w:szCs w:val="24"/>
          <w:lang w:val="sv-SE" w:eastAsia="sv-SE"/>
        </w:rPr>
        <w:t>Inlämning:</w:t>
      </w:r>
      <w:r w:rsidRPr="00460A99">
        <w:rPr>
          <w:rFonts w:eastAsia="Times New Roman" w:cs="Times New Roman"/>
          <w:szCs w:val="24"/>
          <w:lang w:val="sv-SE" w:eastAsia="sv-SE"/>
        </w:rPr>
        <w:br/>
        <w:t xml:space="preserve">- Skriv ner dina reflektioner utifrån både första och andra gången du utfört ROAG. Använd dig av </w:t>
      </w:r>
      <w:proofErr w:type="spellStart"/>
      <w:r w:rsidRPr="00460A99">
        <w:rPr>
          <w:rFonts w:eastAsia="Times New Roman" w:cs="Times New Roman"/>
          <w:szCs w:val="24"/>
          <w:lang w:val="sv-SE" w:eastAsia="sv-SE"/>
        </w:rPr>
        <w:t>Gibbs</w:t>
      </w:r>
      <w:proofErr w:type="spellEnd"/>
      <w:r w:rsidRPr="00460A99">
        <w:rPr>
          <w:rFonts w:eastAsia="Times New Roman" w:cs="Times New Roman"/>
          <w:szCs w:val="24"/>
          <w:lang w:val="sv-SE" w:eastAsia="sv-SE"/>
        </w:rPr>
        <w:t xml:space="preserve"> reflektionscykel när du skriver ner dina reflektioner, speciellt vad du tar med dig till framtiden. </w:t>
      </w:r>
      <w:r w:rsidRPr="00460A99">
        <w:rPr>
          <w:rFonts w:eastAsia="Times New Roman" w:cs="Times New Roman"/>
          <w:szCs w:val="24"/>
          <w:lang w:val="sv-SE" w:eastAsia="sv-SE"/>
        </w:rPr>
        <w:br/>
        <w:t>- Lämna även in båda ROAG protokollen ifyllda (patient/boende + närstående)</w:t>
      </w:r>
    </w:p>
    <w:p w14:paraId="5D6B8E4B"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Innan läraktivitet ROAG vid VFU:</w:t>
      </w:r>
      <w:r w:rsidRPr="00460A99">
        <w:rPr>
          <w:rFonts w:eastAsia="Times New Roman" w:cs="Times New Roman"/>
          <w:szCs w:val="24"/>
          <w:lang w:val="sv-SE" w:eastAsia="sv-SE"/>
        </w:rPr>
        <w:br/>
        <w:t>Ni samråder med handledaren om lämplig patient/boende och frågar om samtycke. Efter detta bestämmer ni vem som ska vara aktiv och utföra någon åtgärd relaterad till munhälsa: Antingen utföra ROAG eller någon omvårdnadsåtgärd ordinerad utifrån ROAG. Efter det planerar ni och utför åtgärden tillsammans med patient/boende.</w:t>
      </w:r>
    </w:p>
    <w:p w14:paraId="023EBF12" w14:textId="77777777" w:rsidR="00460A99" w:rsidRPr="00460A99" w:rsidRDefault="00460A99" w:rsidP="00460A99">
      <w:pPr>
        <w:widowControl/>
        <w:spacing w:after="0"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Vid genomförande:</w:t>
      </w:r>
      <w:r w:rsidRPr="00460A99">
        <w:rPr>
          <w:rFonts w:eastAsia="Times New Roman" w:cs="Times New Roman"/>
          <w:szCs w:val="24"/>
          <w:lang w:val="sv-SE" w:eastAsia="sv-SE"/>
        </w:rPr>
        <w:br/>
        <w:t>Utifrån planerad handling utförs uppgiften</w:t>
      </w:r>
      <w:r w:rsidRPr="00460A99">
        <w:rPr>
          <w:rFonts w:eastAsia="Times New Roman" w:cs="Times New Roman"/>
          <w:szCs w:val="24"/>
          <w:lang w:val="sv-SE" w:eastAsia="sv-SE"/>
        </w:rPr>
        <w:br/>
        <w:t>Viktigt att tänka på patientens utsatthet i denna situation samt omsättningen av det ni läst i litteraturen</w:t>
      </w:r>
    </w:p>
    <w:p w14:paraId="3C34D7A0"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Efter genomförandet:</w:t>
      </w:r>
      <w:r w:rsidRPr="00460A99">
        <w:rPr>
          <w:rFonts w:eastAsia="Times New Roman" w:cs="Times New Roman"/>
          <w:szCs w:val="24"/>
          <w:lang w:val="sv-SE" w:eastAsia="sv-SE"/>
        </w:rPr>
        <w:br/>
        <w:t>Ni diskuterar tillsammans vad som bör dokumenteras. Ta sedan del av hur detta dokumenteras där du/ni gör er VFU och om möjligt dokumentera tillsammans med handledare</w:t>
      </w:r>
    </w:p>
    <w:p w14:paraId="5240F6E8" w14:textId="77777777" w:rsidR="00460A99" w:rsidRPr="00460A99" w:rsidRDefault="00460A99" w:rsidP="00460A99">
      <w:pPr>
        <w:widowControl/>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b/>
          <w:bCs/>
          <w:szCs w:val="24"/>
          <w:lang w:val="sv-SE" w:eastAsia="sv-SE"/>
        </w:rPr>
        <w:t xml:space="preserve">Ni reflekterar tillsammans </w:t>
      </w:r>
    </w:p>
    <w:p w14:paraId="214D14B3"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 xml:space="preserve">Reflektera över personens utsatthet i momentet, samt </w:t>
      </w:r>
      <w:proofErr w:type="gramStart"/>
      <w:r w:rsidRPr="00460A99">
        <w:rPr>
          <w:rFonts w:eastAsia="Times New Roman" w:cs="Times New Roman"/>
          <w:szCs w:val="24"/>
          <w:lang w:val="sv-SE" w:eastAsia="sv-SE"/>
        </w:rPr>
        <w:t>din egen roll</w:t>
      </w:r>
      <w:proofErr w:type="gramEnd"/>
      <w:r w:rsidRPr="00460A99">
        <w:rPr>
          <w:rFonts w:eastAsia="Times New Roman" w:cs="Times New Roman"/>
          <w:szCs w:val="24"/>
          <w:lang w:val="sv-SE" w:eastAsia="sv-SE"/>
        </w:rPr>
        <w:t xml:space="preserve"> som aktiv</w:t>
      </w:r>
    </w:p>
    <w:p w14:paraId="251FD884"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Var patienten/den boende delaktig?</w:t>
      </w:r>
    </w:p>
    <w:p w14:paraId="51C2105A"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kunde personen känt sig mer delaktig?</w:t>
      </w:r>
    </w:p>
    <w:p w14:paraId="1CFA22B7"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arbetade du ergonomiskt?</w:t>
      </w:r>
    </w:p>
    <w:p w14:paraId="43128E0A"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Hur omsattes relevanta hygienrutiner?</w:t>
      </w:r>
    </w:p>
    <w:p w14:paraId="39DFDB04"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Var planeringen relevant, eller inte? Vad bidrog till att det blev som det blev?</w:t>
      </w:r>
    </w:p>
    <w:p w14:paraId="5BE209EF"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På vilket sätt hade du stöd av litteraturen i momentet?</w:t>
      </w:r>
    </w:p>
    <w:p w14:paraId="09A3FBBB"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Vilka eventuella åtgärder satte du in/rekommenderade du?</w:t>
      </w:r>
    </w:p>
    <w:p w14:paraId="72FCE99B" w14:textId="77777777" w:rsidR="00460A99" w:rsidRPr="00460A99" w:rsidRDefault="00460A99" w:rsidP="00460A99">
      <w:pPr>
        <w:widowControl/>
        <w:numPr>
          <w:ilvl w:val="0"/>
          <w:numId w:val="55"/>
        </w:numPr>
        <w:spacing w:before="100" w:beforeAutospacing="1" w:after="100" w:afterAutospacing="1" w:line="240" w:lineRule="auto"/>
        <w:ind w:right="-567"/>
        <w:rPr>
          <w:rFonts w:eastAsia="Times New Roman" w:cs="Times New Roman"/>
          <w:szCs w:val="24"/>
          <w:lang w:val="sv-SE" w:eastAsia="sv-SE"/>
        </w:rPr>
      </w:pPr>
      <w:r w:rsidRPr="00460A99">
        <w:rPr>
          <w:rFonts w:eastAsia="Times New Roman" w:cs="Times New Roman"/>
          <w:szCs w:val="24"/>
          <w:lang w:val="sv-SE" w:eastAsia="sv-SE"/>
        </w:rPr>
        <w:t>Vad tar ni med er från denna situation?</w:t>
      </w:r>
    </w:p>
    <w:p w14:paraId="6B9AD3BF" w14:textId="77777777" w:rsidR="00460A99" w:rsidRPr="00460A99" w:rsidRDefault="00460A99" w:rsidP="00460A99">
      <w:pPr>
        <w:widowControl/>
        <w:spacing w:after="160" w:line="259" w:lineRule="auto"/>
        <w:ind w:right="-567"/>
        <w:rPr>
          <w:rFonts w:eastAsia="Calibri" w:cs="Times New Roman"/>
          <w:kern w:val="2"/>
          <w:szCs w:val="24"/>
          <w:lang w:val="sv-SE"/>
          <w14:ligatures w14:val="standardContextual"/>
        </w:rPr>
      </w:pPr>
    </w:p>
    <w:p w14:paraId="2DBA2AB8" w14:textId="53BD45C4" w:rsidR="0056062C" w:rsidRDefault="0056062C">
      <w:pPr>
        <w:rPr>
          <w:rFonts w:eastAsia="Calibri" w:cs="Times New Roman"/>
          <w:kern w:val="2"/>
          <w:szCs w:val="24"/>
          <w:lang w:val="sv-SE"/>
          <w14:ligatures w14:val="standardContextual"/>
        </w:rPr>
      </w:pPr>
      <w:r>
        <w:rPr>
          <w:rFonts w:eastAsia="Calibri" w:cs="Times New Roman"/>
          <w:kern w:val="2"/>
          <w:szCs w:val="24"/>
          <w:lang w:val="sv-SE"/>
          <w14:ligatures w14:val="standardContextual"/>
        </w:rPr>
        <w:br w:type="page"/>
      </w:r>
    </w:p>
    <w:p w14:paraId="02BD2931" w14:textId="77777777" w:rsidR="00460A99" w:rsidRDefault="00460A99" w:rsidP="00460A99">
      <w:pPr>
        <w:widowControl/>
        <w:spacing w:after="160" w:line="259" w:lineRule="auto"/>
        <w:ind w:right="-567"/>
        <w:rPr>
          <w:rFonts w:eastAsia="Calibri" w:cs="Times New Roman"/>
          <w:kern w:val="2"/>
          <w:szCs w:val="24"/>
          <w:lang w:val="sv-SE"/>
          <w14:ligatures w14:val="standardContextual"/>
        </w:rPr>
      </w:pPr>
    </w:p>
    <w:p w14:paraId="31B4194C" w14:textId="77777777" w:rsidR="00460A99" w:rsidRPr="00460A99" w:rsidRDefault="00460A99" w:rsidP="00460A99">
      <w:pPr>
        <w:widowControl/>
        <w:spacing w:after="0" w:line="259" w:lineRule="auto"/>
        <w:ind w:left="1309" w:right="-567"/>
        <w:jc w:val="center"/>
        <w:rPr>
          <w:rFonts w:ascii="Calibri" w:eastAsia="Calibri" w:hAnsi="Calibri" w:cs="Times New Roman"/>
          <w:kern w:val="2"/>
          <w:sz w:val="22"/>
          <w:lang w:val="sv-SE"/>
          <w14:ligatures w14:val="standardContextual"/>
        </w:rPr>
      </w:pPr>
      <w:r w:rsidRPr="00460A99">
        <w:rPr>
          <w:rFonts w:ascii="Calibri" w:eastAsia="Calibri" w:hAnsi="Calibri" w:cs="Times New Roman"/>
          <w:noProof/>
          <w:kern w:val="2"/>
          <w:sz w:val="22"/>
          <w:lang w:val="sv-SE"/>
          <w14:ligatures w14:val="standardContextual"/>
        </w:rPr>
        <w:drawing>
          <wp:anchor distT="0" distB="0" distL="114300" distR="114300" simplePos="0" relativeHeight="251659264" behindDoc="0" locked="0" layoutInCell="1" allowOverlap="0" wp14:anchorId="3F804628" wp14:editId="37104FD0">
            <wp:simplePos x="0" y="0"/>
            <wp:positionH relativeFrom="column">
              <wp:posOffset>-532234</wp:posOffset>
            </wp:positionH>
            <wp:positionV relativeFrom="paragraph">
              <wp:posOffset>-73165</wp:posOffset>
            </wp:positionV>
            <wp:extent cx="1517797" cy="827405"/>
            <wp:effectExtent l="0" t="0" r="0" b="0"/>
            <wp:wrapSquare wrapText="bothSides"/>
            <wp:docPr id="168" name="Picture 168" descr="En bild som visar text, Teckensnitt, symbol, krok&#10;&#10;Automatiskt genererad beskrivning"/>
            <wp:cNvGraphicFramePr/>
            <a:graphic xmlns:a="http://schemas.openxmlformats.org/drawingml/2006/main">
              <a:graphicData uri="http://schemas.openxmlformats.org/drawingml/2006/picture">
                <pic:pic xmlns:pic="http://schemas.openxmlformats.org/drawingml/2006/picture">
                  <pic:nvPicPr>
                    <pic:cNvPr id="168" name="Picture 168" descr="En bild som visar text, Teckensnitt, symbol, krok&#10;&#10;Automatiskt genererad beskrivning"/>
                    <pic:cNvPicPr/>
                  </pic:nvPicPr>
                  <pic:blipFill>
                    <a:blip r:embed="rId9"/>
                    <a:stretch>
                      <a:fillRect/>
                    </a:stretch>
                  </pic:blipFill>
                  <pic:spPr>
                    <a:xfrm>
                      <a:off x="0" y="0"/>
                      <a:ext cx="1517797" cy="827405"/>
                    </a:xfrm>
                    <a:prstGeom prst="rect">
                      <a:avLst/>
                    </a:prstGeom>
                  </pic:spPr>
                </pic:pic>
              </a:graphicData>
            </a:graphic>
          </wp:anchor>
        </w:drawing>
      </w:r>
      <w:r w:rsidRPr="00460A99">
        <w:rPr>
          <w:rFonts w:eastAsia="Times New Roman" w:cs="Times New Roman"/>
          <w:kern w:val="2"/>
          <w:sz w:val="48"/>
          <w:lang w:val="sv-SE"/>
          <w14:ligatures w14:val="standardContextual"/>
        </w:rPr>
        <w:t xml:space="preserve">INTYG </w:t>
      </w:r>
      <w:r w:rsidRPr="00460A99">
        <w:rPr>
          <w:rFonts w:ascii="Calibri" w:eastAsia="Calibri" w:hAnsi="Calibri" w:cs="Times New Roman"/>
          <w:kern w:val="2"/>
          <w:sz w:val="43"/>
          <w:vertAlign w:val="subscript"/>
          <w:lang w:val="sv-SE"/>
          <w14:ligatures w14:val="standardContextual"/>
        </w:rPr>
        <w:t xml:space="preserve"> </w:t>
      </w:r>
    </w:p>
    <w:p w14:paraId="653B53B8" w14:textId="77777777" w:rsidR="00460A99" w:rsidRPr="00460A99" w:rsidRDefault="00460A99" w:rsidP="00460A99">
      <w:pPr>
        <w:widowControl/>
        <w:spacing w:after="0" w:line="259" w:lineRule="auto"/>
        <w:ind w:right="-567"/>
        <w:rPr>
          <w:rFonts w:ascii="Calibri" w:eastAsia="Calibri" w:hAnsi="Calibri" w:cs="Times New Roman"/>
          <w:kern w:val="2"/>
          <w:sz w:val="22"/>
          <w:lang w:val="sv-SE"/>
          <w14:ligatures w14:val="standardContextual"/>
        </w:rPr>
      </w:pPr>
      <w:r w:rsidRPr="00460A99">
        <w:rPr>
          <w:rFonts w:eastAsia="Times New Roman" w:cs="Times New Roman"/>
          <w:kern w:val="2"/>
          <w:sz w:val="32"/>
          <w:lang w:val="sv-SE"/>
          <w14:ligatures w14:val="standardContextual"/>
        </w:rPr>
        <w:t>Verksamhetsförlagd utbildning (VFU)</w:t>
      </w:r>
      <w:r w:rsidRPr="00460A99">
        <w:rPr>
          <w:rFonts w:eastAsia="Times New Roman" w:cs="Times New Roman"/>
          <w:kern w:val="2"/>
          <w:sz w:val="48"/>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3007B540" w14:textId="77777777" w:rsidR="00460A99" w:rsidRPr="00460A99" w:rsidRDefault="00460A99" w:rsidP="00460A99">
      <w:pPr>
        <w:widowControl/>
        <w:spacing w:after="40" w:line="259" w:lineRule="auto"/>
        <w:ind w:left="1907" w:right="-567"/>
        <w:jc w:val="center"/>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32C1384F" w14:textId="77777777" w:rsidR="00460A99" w:rsidRPr="00460A99" w:rsidRDefault="00460A99" w:rsidP="00460A99">
      <w:pPr>
        <w:widowControl/>
        <w:spacing w:after="143" w:line="259" w:lineRule="auto"/>
        <w:ind w:left="1740"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399A034B" w14:textId="77777777" w:rsidR="00460A99" w:rsidRPr="00460A99" w:rsidRDefault="00460A99" w:rsidP="00460A99">
      <w:pPr>
        <w:widowControl/>
        <w:tabs>
          <w:tab w:val="center" w:pos="6502"/>
        </w:tabs>
        <w:spacing w:after="160" w:line="259" w:lineRule="auto"/>
        <w:ind w:left="-1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Studentens För- och efternamn:   </w:t>
      </w:r>
      <w:r w:rsidRPr="00460A99">
        <w:rPr>
          <w:rFonts w:ascii="Calibri" w:eastAsia="Calibri" w:hAnsi="Calibri" w:cs="Times New Roman"/>
          <w:kern w:val="2"/>
          <w:sz w:val="22"/>
          <w:lang w:val="sv-SE"/>
          <w14:ligatures w14:val="standardContextual"/>
        </w:rPr>
        <w:tab/>
        <w:t xml:space="preserve">________________________________  </w:t>
      </w:r>
    </w:p>
    <w:p w14:paraId="647D30DB" w14:textId="77777777" w:rsidR="00460A99" w:rsidRPr="00460A99" w:rsidRDefault="00460A99" w:rsidP="00460A99">
      <w:pPr>
        <w:widowControl/>
        <w:tabs>
          <w:tab w:val="center" w:pos="6502"/>
        </w:tabs>
        <w:spacing w:after="160" w:line="259" w:lineRule="auto"/>
        <w:ind w:left="-1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Studentens Personnummer:   </w:t>
      </w:r>
      <w:r w:rsidRPr="00460A99">
        <w:rPr>
          <w:rFonts w:ascii="Calibri" w:eastAsia="Calibri" w:hAnsi="Calibri" w:cs="Times New Roman"/>
          <w:kern w:val="2"/>
          <w:sz w:val="22"/>
          <w:lang w:val="sv-SE"/>
          <w14:ligatures w14:val="standardContextual"/>
        </w:rPr>
        <w:tab/>
        <w:t xml:space="preserve">________________________________  </w:t>
      </w:r>
    </w:p>
    <w:p w14:paraId="31C82EE1" w14:textId="77777777" w:rsidR="00460A99" w:rsidRPr="00460A99" w:rsidRDefault="00460A99" w:rsidP="00460A99">
      <w:pPr>
        <w:widowControl/>
        <w:tabs>
          <w:tab w:val="center" w:pos="6251"/>
        </w:tabs>
        <w:spacing w:after="160" w:line="259" w:lineRule="auto"/>
        <w:ind w:left="-1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Utbildning:   </w:t>
      </w:r>
      <w:r w:rsidRPr="00460A99">
        <w:rPr>
          <w:rFonts w:ascii="Calibri" w:eastAsia="Calibri" w:hAnsi="Calibri" w:cs="Times New Roman"/>
          <w:kern w:val="2"/>
          <w:sz w:val="22"/>
          <w:lang w:val="sv-SE"/>
          <w14:ligatures w14:val="standardContextual"/>
        </w:rPr>
        <w:tab/>
        <w:t xml:space="preserve">                             Sjuksköterskeprogrammet 180 </w:t>
      </w:r>
      <w:proofErr w:type="spellStart"/>
      <w:r w:rsidRPr="00460A99">
        <w:rPr>
          <w:rFonts w:ascii="Calibri" w:eastAsia="Calibri" w:hAnsi="Calibri" w:cs="Times New Roman"/>
          <w:kern w:val="2"/>
          <w:sz w:val="22"/>
          <w:lang w:val="sv-SE"/>
          <w14:ligatures w14:val="standardContextual"/>
        </w:rPr>
        <w:t>hp</w:t>
      </w:r>
      <w:proofErr w:type="spellEnd"/>
      <w:r w:rsidRPr="00460A99">
        <w:rPr>
          <w:rFonts w:ascii="Calibri" w:eastAsia="Calibri" w:hAnsi="Calibri" w:cs="Times New Roman"/>
          <w:kern w:val="2"/>
          <w:sz w:val="22"/>
          <w:lang w:val="sv-SE"/>
          <w14:ligatures w14:val="standardContextual"/>
        </w:rPr>
        <w:t xml:space="preserve">  </w:t>
      </w:r>
    </w:p>
    <w:p w14:paraId="67BB481A" w14:textId="77777777" w:rsidR="00460A99" w:rsidRPr="00460A99" w:rsidRDefault="00460A99" w:rsidP="00460A99">
      <w:pPr>
        <w:widowControl/>
        <w:tabs>
          <w:tab w:val="right" w:pos="9080"/>
        </w:tabs>
        <w:spacing w:after="160" w:line="259" w:lineRule="auto"/>
        <w:ind w:left="-1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Kurs:  </w:t>
      </w:r>
      <w:r w:rsidRPr="00460A99">
        <w:rPr>
          <w:rFonts w:ascii="Calibri" w:eastAsia="Calibri" w:hAnsi="Calibri" w:cs="Times New Roman"/>
          <w:kern w:val="2"/>
          <w:sz w:val="22"/>
          <w:lang w:val="sv-SE"/>
          <w14:ligatures w14:val="standardContextual"/>
        </w:rPr>
        <w:tab/>
        <w:t xml:space="preserve">Omvårdnadens grunder 15 </w:t>
      </w:r>
      <w:proofErr w:type="spellStart"/>
      <w:r w:rsidRPr="00460A99">
        <w:rPr>
          <w:rFonts w:ascii="Calibri" w:eastAsia="Calibri" w:hAnsi="Calibri" w:cs="Times New Roman"/>
          <w:kern w:val="2"/>
          <w:sz w:val="22"/>
          <w:lang w:val="sv-SE"/>
          <w14:ligatures w14:val="standardContextual"/>
        </w:rPr>
        <w:t>hp</w:t>
      </w:r>
      <w:proofErr w:type="spellEnd"/>
      <w:r w:rsidRPr="00460A99">
        <w:rPr>
          <w:rFonts w:ascii="Calibri" w:eastAsia="Calibri" w:hAnsi="Calibri" w:cs="Times New Roman"/>
          <w:kern w:val="2"/>
          <w:sz w:val="22"/>
          <w:lang w:val="sv-SE"/>
          <w14:ligatures w14:val="standardContextual"/>
        </w:rPr>
        <w:t xml:space="preserve"> (O0092H)  </w:t>
      </w:r>
    </w:p>
    <w:p w14:paraId="16C9E989" w14:textId="77777777" w:rsidR="00460A99" w:rsidRPr="00460A99" w:rsidRDefault="00460A99" w:rsidP="00460A99">
      <w:pPr>
        <w:widowControl/>
        <w:tabs>
          <w:tab w:val="center" w:pos="5219"/>
        </w:tabs>
        <w:spacing w:after="160" w:line="259" w:lineRule="auto"/>
        <w:ind w:left="-1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Omfattning:  </w:t>
      </w:r>
      <w:r w:rsidRPr="00460A99">
        <w:rPr>
          <w:rFonts w:ascii="Calibri" w:eastAsia="Calibri" w:hAnsi="Calibri" w:cs="Times New Roman"/>
          <w:kern w:val="2"/>
          <w:sz w:val="22"/>
          <w:lang w:val="sv-SE"/>
          <w14:ligatures w14:val="standardContextual"/>
        </w:rPr>
        <w:tab/>
        <w:t xml:space="preserve">                                           Minst 36 timmar  </w:t>
      </w:r>
    </w:p>
    <w:p w14:paraId="5B10E94F" w14:textId="77777777" w:rsidR="00460A99" w:rsidRPr="00460A99" w:rsidRDefault="00460A99" w:rsidP="00460A99">
      <w:pPr>
        <w:widowControl/>
        <w:spacing w:after="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Studenten ska efter genomförd VFU:  </w:t>
      </w:r>
    </w:p>
    <w:p w14:paraId="32D372E9" w14:textId="77777777" w:rsidR="00460A99" w:rsidRPr="00460A99" w:rsidRDefault="00460A99" w:rsidP="00460A99">
      <w:pPr>
        <w:widowControl/>
        <w:spacing w:after="12" w:line="259" w:lineRule="auto"/>
        <w:ind w:left="15"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lang w:val="sv-SE"/>
          <w14:ligatures w14:val="standardContextual"/>
        </w:rPr>
        <w:t xml:space="preserve">Ringa in korrekt påstående (ifylls av handledare) </w:t>
      </w:r>
      <w:r w:rsidRPr="00460A99">
        <w:rPr>
          <w:rFonts w:ascii="Calibri" w:eastAsia="Calibri" w:hAnsi="Calibri" w:cs="Times New Roman"/>
          <w:kern w:val="2"/>
          <w:sz w:val="22"/>
          <w:lang w:val="sv-SE"/>
          <w14:ligatures w14:val="standardContextual"/>
        </w:rPr>
        <w:t xml:space="preserve"> </w:t>
      </w:r>
    </w:p>
    <w:p w14:paraId="74EC2E1B" w14:textId="77777777" w:rsidR="00460A99" w:rsidRPr="00460A99" w:rsidRDefault="00460A99" w:rsidP="00460A99">
      <w:pPr>
        <w:widowControl/>
        <w:spacing w:after="0" w:line="259" w:lineRule="auto"/>
        <w:ind w:left="15"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tbl>
      <w:tblPr>
        <w:tblStyle w:val="TableGrid0"/>
        <w:tblW w:w="9494" w:type="dxa"/>
        <w:tblInd w:w="24" w:type="dxa"/>
        <w:tblCellMar>
          <w:top w:w="105" w:type="dxa"/>
          <w:left w:w="110" w:type="dxa"/>
          <w:bottom w:w="5" w:type="dxa"/>
          <w:right w:w="52" w:type="dxa"/>
        </w:tblCellMar>
        <w:tblLook w:val="04A0" w:firstRow="1" w:lastRow="0" w:firstColumn="1" w:lastColumn="0" w:noHBand="0" w:noVBand="1"/>
      </w:tblPr>
      <w:tblGrid>
        <w:gridCol w:w="6799"/>
        <w:gridCol w:w="1346"/>
        <w:gridCol w:w="1349"/>
      </w:tblGrid>
      <w:tr w:rsidR="00460A99" w:rsidRPr="00460A99" w14:paraId="3EC023DE" w14:textId="77777777" w:rsidTr="00355236">
        <w:trPr>
          <w:trHeight w:val="1394"/>
        </w:trPr>
        <w:tc>
          <w:tcPr>
            <w:tcW w:w="6799" w:type="dxa"/>
            <w:tcBorders>
              <w:top w:val="single" w:sz="4" w:space="0" w:color="000000"/>
              <w:left w:val="single" w:sz="4" w:space="0" w:color="000000"/>
              <w:bottom w:val="single" w:sz="4" w:space="0" w:color="000000"/>
              <w:right w:val="single" w:sz="4" w:space="0" w:color="000000"/>
            </w:tcBorders>
          </w:tcPr>
          <w:p w14:paraId="23B1BD5E" w14:textId="77777777" w:rsidR="00460A99" w:rsidRPr="00460A99" w:rsidRDefault="00460A99" w:rsidP="00460A99">
            <w:pPr>
              <w:spacing w:after="56" w:line="259" w:lineRule="auto"/>
              <w:ind w:right="-567"/>
              <w:rPr>
                <w:rFonts w:ascii="Calibri" w:eastAsia="Calibri" w:hAnsi="Calibri" w:cs="Times New Roman"/>
                <w:sz w:val="22"/>
              </w:rPr>
            </w:pPr>
            <w:r w:rsidRPr="00460A99">
              <w:rPr>
                <w:rFonts w:ascii="Calibri" w:eastAsia="Calibri" w:hAnsi="Calibri" w:cs="Calibri"/>
                <w:b/>
              </w:rPr>
              <w:t xml:space="preserve">Tillämpa basala hygienrutiner: </w:t>
            </w:r>
            <w:r w:rsidRPr="00460A99">
              <w:rPr>
                <w:rFonts w:ascii="Calibri" w:eastAsia="Calibri" w:hAnsi="Calibri" w:cs="Times New Roman"/>
                <w:sz w:val="22"/>
              </w:rPr>
              <w:t xml:space="preserve"> </w:t>
            </w:r>
          </w:p>
          <w:p w14:paraId="74BA86DA"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Handtvätt, handdesinfektion, handskar, förkläde osv utifrån verksamhetens rutiner och situation </w:t>
            </w:r>
            <w:r w:rsidRPr="00460A99">
              <w:rPr>
                <w:rFonts w:ascii="Calibri" w:eastAsia="Calibri" w:hAnsi="Calibri" w:cs="Times New Roman"/>
                <w:sz w:val="22"/>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32D452E1" w14:textId="77777777" w:rsidR="00460A99" w:rsidRPr="00460A99" w:rsidRDefault="00460A99" w:rsidP="00460A99">
            <w:pPr>
              <w:spacing w:after="86" w:line="259" w:lineRule="auto"/>
              <w:ind w:left="110"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167C5AFB"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Uppnått </w:t>
            </w:r>
            <w:r w:rsidRPr="00460A99">
              <w:rPr>
                <w:rFonts w:ascii="Calibri" w:eastAsia="Calibri" w:hAnsi="Calibri" w:cs="Times New Roman"/>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BBB0F79" w14:textId="77777777" w:rsidR="00460A99" w:rsidRPr="00460A99" w:rsidRDefault="00460A99" w:rsidP="00460A99">
            <w:pPr>
              <w:spacing w:after="86" w:line="259" w:lineRule="auto"/>
              <w:ind w:left="113"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124D68F4" w14:textId="77777777" w:rsidR="00460A99" w:rsidRPr="00460A99" w:rsidRDefault="00460A99" w:rsidP="00460A99">
            <w:pPr>
              <w:spacing w:after="160" w:line="259" w:lineRule="auto"/>
              <w:ind w:left="60" w:right="-567"/>
              <w:rPr>
                <w:rFonts w:ascii="Calibri" w:eastAsia="Calibri" w:hAnsi="Calibri" w:cs="Times New Roman"/>
                <w:sz w:val="22"/>
              </w:rPr>
            </w:pPr>
            <w:r w:rsidRPr="00460A99">
              <w:rPr>
                <w:rFonts w:ascii="Calibri" w:eastAsia="Calibri" w:hAnsi="Calibri" w:cs="Times New Roman"/>
              </w:rPr>
              <w:t xml:space="preserve">Ej uppnått </w:t>
            </w:r>
            <w:r w:rsidRPr="00460A99">
              <w:rPr>
                <w:rFonts w:ascii="Calibri" w:eastAsia="Calibri" w:hAnsi="Calibri" w:cs="Times New Roman"/>
                <w:sz w:val="22"/>
              </w:rPr>
              <w:t xml:space="preserve"> </w:t>
            </w:r>
          </w:p>
        </w:tc>
      </w:tr>
      <w:tr w:rsidR="00460A99" w:rsidRPr="00460A99" w14:paraId="034EC718" w14:textId="77777777" w:rsidTr="00355236">
        <w:trPr>
          <w:trHeight w:val="1829"/>
        </w:trPr>
        <w:tc>
          <w:tcPr>
            <w:tcW w:w="6799" w:type="dxa"/>
            <w:tcBorders>
              <w:top w:val="single" w:sz="4" w:space="0" w:color="000000"/>
              <w:left w:val="single" w:sz="4" w:space="0" w:color="000000"/>
              <w:bottom w:val="single" w:sz="4" w:space="0" w:color="000000"/>
              <w:right w:val="single" w:sz="4" w:space="0" w:color="000000"/>
            </w:tcBorders>
            <w:vAlign w:val="center"/>
          </w:tcPr>
          <w:p w14:paraId="6C2CE392" w14:textId="77777777" w:rsidR="00460A99" w:rsidRPr="00460A99" w:rsidRDefault="00460A99" w:rsidP="00460A99">
            <w:pPr>
              <w:spacing w:after="88" w:line="259" w:lineRule="auto"/>
              <w:ind w:right="-567"/>
              <w:rPr>
                <w:rFonts w:ascii="Calibri" w:eastAsia="Calibri" w:hAnsi="Calibri" w:cs="Times New Roman"/>
                <w:sz w:val="22"/>
              </w:rPr>
            </w:pPr>
            <w:r w:rsidRPr="00460A99">
              <w:rPr>
                <w:rFonts w:ascii="Calibri" w:eastAsia="Calibri" w:hAnsi="Calibri" w:cs="Calibri"/>
                <w:b/>
              </w:rPr>
              <w:t xml:space="preserve">Genom sitt sätt att kommunicera visat: </w:t>
            </w:r>
            <w:r w:rsidRPr="00460A99">
              <w:rPr>
                <w:rFonts w:ascii="Calibri" w:eastAsia="Calibri" w:hAnsi="Calibri" w:cs="Times New Roman"/>
                <w:sz w:val="22"/>
              </w:rPr>
              <w:t xml:space="preserve"> </w:t>
            </w:r>
          </w:p>
          <w:p w14:paraId="112355C6" w14:textId="77777777" w:rsidR="00460A99" w:rsidRPr="00460A99" w:rsidRDefault="00460A99" w:rsidP="00460A99">
            <w:pPr>
              <w:numPr>
                <w:ilvl w:val="0"/>
                <w:numId w:val="56"/>
              </w:numPr>
              <w:spacing w:after="28" w:line="329" w:lineRule="auto"/>
              <w:ind w:right="-567"/>
              <w:rPr>
                <w:rFonts w:ascii="Calibri" w:eastAsia="Calibri" w:hAnsi="Calibri" w:cs="Times New Roman"/>
                <w:sz w:val="22"/>
              </w:rPr>
            </w:pPr>
            <w:r w:rsidRPr="00460A99">
              <w:rPr>
                <w:rFonts w:ascii="Calibri" w:eastAsia="Calibri" w:hAnsi="Calibri" w:cs="Calibri"/>
                <w:b/>
              </w:rPr>
              <w:t>förståelse</w:t>
            </w:r>
            <w:r w:rsidRPr="00460A99">
              <w:rPr>
                <w:rFonts w:ascii="Calibri" w:eastAsia="Calibri" w:hAnsi="Calibri" w:cs="Times New Roman"/>
              </w:rPr>
              <w:t xml:space="preserve"> av att etablera och upprätthålla en vårdande relation med patient/brukare/närstående</w:t>
            </w:r>
            <w:r w:rsidRPr="00460A99">
              <w:rPr>
                <w:rFonts w:ascii="Calibri" w:eastAsia="Calibri" w:hAnsi="Calibri" w:cs="Times New Roman"/>
                <w:sz w:val="22"/>
              </w:rPr>
              <w:t xml:space="preserve"> </w:t>
            </w:r>
          </w:p>
          <w:p w14:paraId="139E389E" w14:textId="77777777" w:rsidR="00460A99" w:rsidRPr="00460A99" w:rsidRDefault="00460A99" w:rsidP="00460A99">
            <w:pPr>
              <w:numPr>
                <w:ilvl w:val="0"/>
                <w:numId w:val="56"/>
              </w:numPr>
              <w:spacing w:after="160" w:line="259" w:lineRule="auto"/>
              <w:ind w:right="-567"/>
              <w:rPr>
                <w:rFonts w:ascii="Calibri" w:eastAsia="Calibri" w:hAnsi="Calibri" w:cs="Times New Roman"/>
                <w:sz w:val="22"/>
              </w:rPr>
            </w:pPr>
            <w:r w:rsidRPr="00460A99">
              <w:rPr>
                <w:rFonts w:ascii="Calibri" w:eastAsia="Calibri" w:hAnsi="Calibri" w:cs="Calibri"/>
                <w:b/>
              </w:rPr>
              <w:t>förståelse</w:t>
            </w:r>
            <w:r w:rsidRPr="00460A99">
              <w:rPr>
                <w:rFonts w:ascii="Calibri" w:eastAsia="Calibri" w:hAnsi="Calibri" w:cs="Times New Roman"/>
              </w:rPr>
              <w:t xml:space="preserve"> för behov av samverkan med kollegor och team </w:t>
            </w:r>
            <w:r w:rsidRPr="00460A99">
              <w:rPr>
                <w:rFonts w:ascii="Calibri" w:eastAsia="Calibri" w:hAnsi="Calibri" w:cs="Times New Roman"/>
                <w:sz w:val="22"/>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37EEB4E7" w14:textId="77777777" w:rsidR="00460A99" w:rsidRPr="00460A99" w:rsidRDefault="00460A99" w:rsidP="00460A99">
            <w:pPr>
              <w:spacing w:after="88" w:line="259" w:lineRule="auto"/>
              <w:ind w:left="110"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5B9EE1E6"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Uppnått </w:t>
            </w:r>
            <w:r w:rsidRPr="00460A99">
              <w:rPr>
                <w:rFonts w:ascii="Calibri" w:eastAsia="Calibri" w:hAnsi="Calibri" w:cs="Times New Roman"/>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94D288A" w14:textId="77777777" w:rsidR="00460A99" w:rsidRPr="00460A99" w:rsidRDefault="00460A99" w:rsidP="00460A99">
            <w:pPr>
              <w:spacing w:after="89" w:line="259" w:lineRule="auto"/>
              <w:ind w:left="113"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20193D3B" w14:textId="77777777" w:rsidR="00460A99" w:rsidRPr="00460A99" w:rsidRDefault="00460A99" w:rsidP="00460A99">
            <w:pPr>
              <w:spacing w:after="160" w:line="259" w:lineRule="auto"/>
              <w:ind w:left="60" w:right="-567"/>
              <w:rPr>
                <w:rFonts w:ascii="Calibri" w:eastAsia="Calibri" w:hAnsi="Calibri" w:cs="Times New Roman"/>
                <w:sz w:val="22"/>
              </w:rPr>
            </w:pPr>
            <w:r w:rsidRPr="00460A99">
              <w:rPr>
                <w:rFonts w:ascii="Calibri" w:eastAsia="Calibri" w:hAnsi="Calibri" w:cs="Times New Roman"/>
              </w:rPr>
              <w:t xml:space="preserve">Ej uppnått </w:t>
            </w:r>
            <w:r w:rsidRPr="00460A99">
              <w:rPr>
                <w:rFonts w:ascii="Calibri" w:eastAsia="Calibri" w:hAnsi="Calibri" w:cs="Times New Roman"/>
                <w:sz w:val="22"/>
              </w:rPr>
              <w:t xml:space="preserve"> </w:t>
            </w:r>
          </w:p>
        </w:tc>
      </w:tr>
      <w:tr w:rsidR="00460A99" w:rsidRPr="00460A99" w14:paraId="7CDA3E7B" w14:textId="77777777" w:rsidTr="00355236">
        <w:trPr>
          <w:trHeight w:val="1392"/>
        </w:trPr>
        <w:tc>
          <w:tcPr>
            <w:tcW w:w="6799" w:type="dxa"/>
            <w:tcBorders>
              <w:top w:val="single" w:sz="4" w:space="0" w:color="000000"/>
              <w:left w:val="single" w:sz="4" w:space="0" w:color="000000"/>
              <w:bottom w:val="single" w:sz="4" w:space="0" w:color="000000"/>
              <w:right w:val="single" w:sz="4" w:space="0" w:color="000000"/>
            </w:tcBorders>
          </w:tcPr>
          <w:p w14:paraId="0038A237" w14:textId="77777777" w:rsidR="00460A99" w:rsidRPr="00460A99" w:rsidRDefault="00460A99" w:rsidP="00460A99">
            <w:pPr>
              <w:spacing w:after="85" w:line="259" w:lineRule="auto"/>
              <w:ind w:right="-567"/>
              <w:rPr>
                <w:rFonts w:ascii="Calibri" w:eastAsia="Calibri" w:hAnsi="Calibri" w:cs="Times New Roman"/>
                <w:sz w:val="22"/>
              </w:rPr>
            </w:pPr>
            <w:r w:rsidRPr="00460A99">
              <w:rPr>
                <w:rFonts w:ascii="Calibri" w:eastAsia="Calibri" w:hAnsi="Calibri" w:cs="Calibri"/>
                <w:b/>
              </w:rPr>
              <w:t>Tillämpa omvårdnadsprocessen</w:t>
            </w:r>
            <w:r w:rsidRPr="00460A99">
              <w:rPr>
                <w:rFonts w:ascii="Calibri" w:eastAsia="Calibri" w:hAnsi="Calibri" w:cs="Times New Roman"/>
              </w:rPr>
              <w:t xml:space="preserve"> genom att:  </w:t>
            </w:r>
            <w:r w:rsidRPr="00460A99">
              <w:rPr>
                <w:rFonts w:ascii="Calibri" w:eastAsia="Calibri" w:hAnsi="Calibri" w:cs="Times New Roman"/>
                <w:sz w:val="22"/>
              </w:rPr>
              <w:t xml:space="preserve"> </w:t>
            </w:r>
          </w:p>
          <w:p w14:paraId="17B3B7D5" w14:textId="77777777" w:rsidR="00460A99" w:rsidRPr="00460A99" w:rsidRDefault="00460A99" w:rsidP="00460A99">
            <w:pPr>
              <w:spacing w:after="90" w:line="259" w:lineRule="auto"/>
              <w:ind w:right="-567"/>
              <w:rPr>
                <w:rFonts w:ascii="Calibri" w:eastAsia="Calibri" w:hAnsi="Calibri" w:cs="Times New Roman"/>
                <w:sz w:val="22"/>
              </w:rPr>
            </w:pPr>
            <w:r w:rsidRPr="00460A99">
              <w:rPr>
                <w:rFonts w:ascii="Calibri" w:eastAsia="Calibri" w:hAnsi="Calibri" w:cs="Times New Roman"/>
              </w:rPr>
              <w:t xml:space="preserve">Uppta </w:t>
            </w:r>
            <w:r w:rsidRPr="00460A99">
              <w:rPr>
                <w:rFonts w:ascii="Calibri" w:eastAsia="Calibri" w:hAnsi="Calibri" w:cs="Calibri"/>
                <w:b/>
              </w:rPr>
              <w:t>Anamnes</w:t>
            </w: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64A0120E"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Upprätta </w:t>
            </w:r>
            <w:r w:rsidRPr="00460A99">
              <w:rPr>
                <w:rFonts w:ascii="Calibri" w:eastAsia="Calibri" w:hAnsi="Calibri" w:cs="Calibri"/>
                <w:b/>
              </w:rPr>
              <w:t>Status</w:t>
            </w:r>
            <w:r w:rsidRPr="00460A99">
              <w:rPr>
                <w:rFonts w:ascii="Calibri" w:eastAsia="Calibri" w:hAnsi="Calibri" w:cs="Times New Roman"/>
              </w:rPr>
              <w:t xml:space="preserve"> </w:t>
            </w:r>
            <w:r w:rsidRPr="00460A99">
              <w:rPr>
                <w:rFonts w:ascii="Calibri" w:eastAsia="Calibri" w:hAnsi="Calibri" w:cs="Times New Roman"/>
                <w:sz w:val="22"/>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6BE18F0E" w14:textId="77777777" w:rsidR="00460A99" w:rsidRPr="00460A99" w:rsidRDefault="00460A99" w:rsidP="00460A99">
            <w:pPr>
              <w:spacing w:after="88" w:line="259" w:lineRule="auto"/>
              <w:ind w:left="110"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473A0279"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Uppnått </w:t>
            </w:r>
            <w:r w:rsidRPr="00460A99">
              <w:rPr>
                <w:rFonts w:ascii="Calibri" w:eastAsia="Calibri" w:hAnsi="Calibri" w:cs="Times New Roman"/>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77DB580" w14:textId="77777777" w:rsidR="00460A99" w:rsidRPr="00460A99" w:rsidRDefault="00460A99" w:rsidP="00460A99">
            <w:pPr>
              <w:spacing w:after="89" w:line="259" w:lineRule="auto"/>
              <w:ind w:right="-567"/>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4CA8A54C"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Ej uppnått </w:t>
            </w:r>
            <w:r w:rsidRPr="00460A99">
              <w:rPr>
                <w:rFonts w:ascii="Calibri" w:eastAsia="Calibri" w:hAnsi="Calibri" w:cs="Times New Roman"/>
                <w:sz w:val="22"/>
              </w:rPr>
              <w:t xml:space="preserve"> </w:t>
            </w:r>
          </w:p>
        </w:tc>
      </w:tr>
      <w:tr w:rsidR="00460A99" w:rsidRPr="00460A99" w14:paraId="4FC60775" w14:textId="77777777" w:rsidTr="00355236">
        <w:trPr>
          <w:trHeight w:val="1675"/>
        </w:trPr>
        <w:tc>
          <w:tcPr>
            <w:tcW w:w="6799" w:type="dxa"/>
            <w:tcBorders>
              <w:top w:val="single" w:sz="4" w:space="0" w:color="000000"/>
              <w:left w:val="single" w:sz="4" w:space="0" w:color="000000"/>
              <w:bottom w:val="single" w:sz="4" w:space="0" w:color="000000"/>
              <w:right w:val="single" w:sz="4" w:space="0" w:color="000000"/>
            </w:tcBorders>
            <w:vAlign w:val="bottom"/>
          </w:tcPr>
          <w:p w14:paraId="5B9BE7C6" w14:textId="77777777" w:rsidR="00460A99" w:rsidRPr="00460A99" w:rsidRDefault="00460A99" w:rsidP="00460A99">
            <w:pPr>
              <w:spacing w:after="160" w:line="344" w:lineRule="auto"/>
              <w:ind w:right="-567"/>
              <w:rPr>
                <w:rFonts w:ascii="Calibri" w:eastAsia="Calibri" w:hAnsi="Calibri" w:cs="Times New Roman"/>
                <w:sz w:val="22"/>
              </w:rPr>
            </w:pPr>
            <w:r w:rsidRPr="00460A99">
              <w:rPr>
                <w:rFonts w:ascii="Calibri" w:eastAsia="Calibri" w:hAnsi="Calibri" w:cs="Calibri"/>
                <w:b/>
              </w:rPr>
              <w:t>Genomföra</w:t>
            </w:r>
            <w:r w:rsidRPr="00460A99">
              <w:rPr>
                <w:rFonts w:ascii="Calibri" w:eastAsia="Calibri" w:hAnsi="Calibri" w:cs="Times New Roman"/>
              </w:rPr>
              <w:t xml:space="preserve"> basala omvårdnadshandlingar som utgår från behov och förmågor hos patienten, tex vid personlig hygien samt munvård </w:t>
            </w:r>
            <w:proofErr w:type="spellStart"/>
            <w:r w:rsidRPr="00460A99">
              <w:rPr>
                <w:rFonts w:ascii="Calibri" w:eastAsia="Calibri" w:hAnsi="Calibri" w:cs="Times New Roman"/>
              </w:rPr>
              <w:t>o.dyl</w:t>
            </w:r>
            <w:proofErr w:type="spellEnd"/>
            <w:r w:rsidRPr="00460A99">
              <w:rPr>
                <w:rFonts w:ascii="Calibri" w:eastAsia="Calibri" w:hAnsi="Calibri" w:cs="Times New Roman"/>
              </w:rPr>
              <w:t>.</w:t>
            </w:r>
            <w:r w:rsidRPr="00460A99">
              <w:rPr>
                <w:rFonts w:ascii="Calibri" w:eastAsia="Calibri" w:hAnsi="Calibri" w:cs="Times New Roman"/>
                <w:sz w:val="22"/>
              </w:rPr>
              <w:t xml:space="preserve"> </w:t>
            </w:r>
          </w:p>
          <w:p w14:paraId="071770C6"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Calibri"/>
                <w:b/>
              </w:rPr>
              <w:t>Dokumentera</w:t>
            </w:r>
            <w:r w:rsidRPr="00460A99">
              <w:rPr>
                <w:rFonts w:ascii="Calibri" w:eastAsia="Calibri" w:hAnsi="Calibri" w:cs="Times New Roman"/>
              </w:rPr>
              <w:t xml:space="preserve"> genomförda omvårdnadshandlingar </w:t>
            </w:r>
            <w:r w:rsidRPr="00460A99">
              <w:rPr>
                <w:rFonts w:ascii="Calibri" w:eastAsia="Calibri" w:hAnsi="Calibri" w:cs="Times New Roman"/>
                <w:sz w:val="22"/>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294E073D" w14:textId="77777777" w:rsidR="00460A99" w:rsidRPr="00460A99" w:rsidRDefault="00460A99" w:rsidP="00460A99">
            <w:pPr>
              <w:spacing w:after="86" w:line="259" w:lineRule="auto"/>
              <w:ind w:left="110"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3178888D"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rPr>
              <w:t xml:space="preserve">Uppnått </w:t>
            </w:r>
            <w:r w:rsidRPr="00460A99">
              <w:rPr>
                <w:rFonts w:ascii="Calibri" w:eastAsia="Calibri" w:hAnsi="Calibri" w:cs="Times New Roman"/>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81B5772" w14:textId="77777777" w:rsidR="00460A99" w:rsidRPr="00460A99" w:rsidRDefault="00460A99" w:rsidP="00460A99">
            <w:pPr>
              <w:spacing w:after="86" w:line="259" w:lineRule="auto"/>
              <w:ind w:left="113" w:right="-567"/>
              <w:jc w:val="center"/>
              <w:rPr>
                <w:rFonts w:ascii="Calibri" w:eastAsia="Calibri" w:hAnsi="Calibri" w:cs="Times New Roman"/>
                <w:sz w:val="22"/>
              </w:rPr>
            </w:pPr>
            <w:r w:rsidRPr="00460A99">
              <w:rPr>
                <w:rFonts w:ascii="Calibri" w:eastAsia="Calibri" w:hAnsi="Calibri" w:cs="Times New Roman"/>
              </w:rPr>
              <w:t xml:space="preserve"> </w:t>
            </w:r>
            <w:r w:rsidRPr="00460A99">
              <w:rPr>
                <w:rFonts w:ascii="Calibri" w:eastAsia="Calibri" w:hAnsi="Calibri" w:cs="Times New Roman"/>
                <w:sz w:val="22"/>
              </w:rPr>
              <w:t xml:space="preserve"> </w:t>
            </w:r>
          </w:p>
          <w:p w14:paraId="4BF6A288" w14:textId="77777777" w:rsidR="00460A99" w:rsidRPr="00460A99" w:rsidRDefault="00460A99" w:rsidP="00460A99">
            <w:pPr>
              <w:spacing w:after="160" w:line="259" w:lineRule="auto"/>
              <w:ind w:left="60" w:right="-567"/>
              <w:rPr>
                <w:rFonts w:ascii="Calibri" w:eastAsia="Calibri" w:hAnsi="Calibri" w:cs="Times New Roman"/>
                <w:sz w:val="22"/>
              </w:rPr>
            </w:pPr>
            <w:r w:rsidRPr="00460A99">
              <w:rPr>
                <w:rFonts w:ascii="Calibri" w:eastAsia="Calibri" w:hAnsi="Calibri" w:cs="Times New Roman"/>
              </w:rPr>
              <w:t xml:space="preserve">Ej uppnått </w:t>
            </w:r>
            <w:r w:rsidRPr="00460A99">
              <w:rPr>
                <w:rFonts w:ascii="Calibri" w:eastAsia="Calibri" w:hAnsi="Calibri" w:cs="Times New Roman"/>
                <w:sz w:val="22"/>
              </w:rPr>
              <w:t xml:space="preserve"> </w:t>
            </w:r>
          </w:p>
        </w:tc>
      </w:tr>
    </w:tbl>
    <w:p w14:paraId="7B18FB5A" w14:textId="77777777" w:rsidR="00460A99" w:rsidRPr="00460A99" w:rsidRDefault="00460A99" w:rsidP="00460A99">
      <w:pPr>
        <w:widowControl/>
        <w:spacing w:after="139" w:line="259" w:lineRule="auto"/>
        <w:ind w:left="15"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086FA276" w14:textId="77777777" w:rsidR="00460A99" w:rsidRPr="00460A99" w:rsidRDefault="00460A99" w:rsidP="00460A99">
      <w:pPr>
        <w:widowControl/>
        <w:spacing w:after="253" w:line="259" w:lineRule="auto"/>
        <w:ind w:left="15"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3DB83899" w14:textId="77777777" w:rsidR="00460A99" w:rsidRPr="00460A99" w:rsidRDefault="00460A99" w:rsidP="00460A99">
      <w:pPr>
        <w:widowControl/>
        <w:spacing w:after="0" w:line="259" w:lineRule="auto"/>
        <w:ind w:left="15" w:right="-567"/>
        <w:rPr>
          <w:rFonts w:ascii="Calibri" w:eastAsia="Calibri" w:hAnsi="Calibri" w:cs="Times New Roman"/>
          <w:kern w:val="2"/>
          <w:sz w:val="22"/>
          <w:lang w:val="sv-SE"/>
          <w14:ligatures w14:val="standardContextual"/>
        </w:rPr>
      </w:pPr>
      <w:r w:rsidRPr="00460A99">
        <w:rPr>
          <w:rFonts w:eastAsia="Times New Roman" w:cs="Times New Roman"/>
          <w:kern w:val="2"/>
          <w:sz w:val="36"/>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5F60141B" w14:textId="77777777" w:rsidR="00460A99" w:rsidRPr="00460A99" w:rsidRDefault="00460A99" w:rsidP="00460A99">
      <w:pPr>
        <w:widowControl/>
        <w:spacing w:after="0" w:line="259" w:lineRule="auto"/>
        <w:ind w:left="15" w:right="-567"/>
        <w:rPr>
          <w:rFonts w:ascii="Calibri" w:eastAsia="Calibri" w:hAnsi="Calibri" w:cs="Times New Roman"/>
          <w:kern w:val="2"/>
          <w:sz w:val="22"/>
          <w:lang w:val="sv-SE"/>
          <w14:ligatures w14:val="standardContextual"/>
        </w:rPr>
      </w:pPr>
      <w:r w:rsidRPr="00460A99">
        <w:rPr>
          <w:rFonts w:eastAsia="Times New Roman" w:cs="Times New Roman"/>
          <w:kern w:val="2"/>
          <w:sz w:val="36"/>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03F03770" w14:textId="77777777" w:rsidR="00460A99" w:rsidRPr="00460A99" w:rsidRDefault="00460A99" w:rsidP="00460A99">
      <w:pPr>
        <w:widowControl/>
        <w:spacing w:after="0" w:line="259" w:lineRule="auto"/>
        <w:ind w:left="15" w:right="-567"/>
        <w:rPr>
          <w:rFonts w:ascii="Calibri" w:eastAsia="Calibri" w:hAnsi="Calibri" w:cs="Times New Roman"/>
          <w:kern w:val="2"/>
          <w:sz w:val="22"/>
          <w:lang w:val="sv-SE"/>
          <w14:ligatures w14:val="standardContextual"/>
        </w:rPr>
      </w:pPr>
      <w:r w:rsidRPr="00460A99">
        <w:rPr>
          <w:rFonts w:eastAsia="Times New Roman" w:cs="Times New Roman"/>
          <w:kern w:val="2"/>
          <w:sz w:val="36"/>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318B7F2F" w14:textId="77777777" w:rsidR="00460A99" w:rsidRPr="00460A99" w:rsidRDefault="00460A99" w:rsidP="00460A99">
      <w:pPr>
        <w:widowControl/>
        <w:spacing w:after="98" w:line="259" w:lineRule="auto"/>
        <w:ind w:left="1733" w:right="-567"/>
        <w:rPr>
          <w:rFonts w:ascii="Calibri" w:eastAsia="Calibri" w:hAnsi="Calibri" w:cs="Times New Roman"/>
          <w:kern w:val="2"/>
          <w:sz w:val="22"/>
          <w:lang w:val="sv-SE"/>
          <w14:ligatures w14:val="standardContextual"/>
        </w:rPr>
      </w:pPr>
      <w:r w:rsidRPr="00460A99">
        <w:rPr>
          <w:rFonts w:eastAsia="Times New Roman" w:cs="Times New Roman"/>
          <w:kern w:val="2"/>
          <w:sz w:val="36"/>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4F9AEA17" w14:textId="77777777" w:rsidR="00460A99" w:rsidRPr="00460A99" w:rsidRDefault="00460A99" w:rsidP="00460A99">
      <w:pPr>
        <w:widowControl/>
        <w:spacing w:after="0" w:line="259" w:lineRule="auto"/>
        <w:ind w:left="1309" w:right="-567"/>
        <w:jc w:val="center"/>
        <w:rPr>
          <w:rFonts w:ascii="Calibri" w:eastAsia="Calibri" w:hAnsi="Calibri" w:cs="Times New Roman"/>
          <w:kern w:val="2"/>
          <w:sz w:val="22"/>
          <w:lang w:val="sv-SE"/>
          <w14:ligatures w14:val="standardContextual"/>
        </w:rPr>
      </w:pPr>
      <w:r w:rsidRPr="00460A99">
        <w:rPr>
          <w:rFonts w:ascii="Calibri" w:eastAsia="Calibri" w:hAnsi="Calibri" w:cs="Times New Roman"/>
          <w:noProof/>
          <w:kern w:val="2"/>
          <w:sz w:val="22"/>
          <w:lang w:val="sv-SE"/>
          <w14:ligatures w14:val="standardContextual"/>
        </w:rPr>
        <w:lastRenderedPageBreak/>
        <w:drawing>
          <wp:anchor distT="0" distB="0" distL="114300" distR="114300" simplePos="0" relativeHeight="251660288" behindDoc="0" locked="0" layoutInCell="1" allowOverlap="0" wp14:anchorId="07D2ABE4" wp14:editId="38190EB0">
            <wp:simplePos x="0" y="0"/>
            <wp:positionH relativeFrom="column">
              <wp:posOffset>-532234</wp:posOffset>
            </wp:positionH>
            <wp:positionV relativeFrom="paragraph">
              <wp:posOffset>-143542</wp:posOffset>
            </wp:positionV>
            <wp:extent cx="1517797" cy="827405"/>
            <wp:effectExtent l="0" t="0" r="0" b="0"/>
            <wp:wrapSquare wrapText="bothSides"/>
            <wp:docPr id="287" name="Picture 287" descr="En bild som visar text, Teckensnitt, symbol, krok&#10;&#10;Automatiskt genererad beskrivning"/>
            <wp:cNvGraphicFramePr/>
            <a:graphic xmlns:a="http://schemas.openxmlformats.org/drawingml/2006/main">
              <a:graphicData uri="http://schemas.openxmlformats.org/drawingml/2006/picture">
                <pic:pic xmlns:pic="http://schemas.openxmlformats.org/drawingml/2006/picture">
                  <pic:nvPicPr>
                    <pic:cNvPr id="287" name="Picture 287" descr="En bild som visar text, Teckensnitt, symbol, krok&#10;&#10;Automatiskt genererad beskrivning"/>
                    <pic:cNvPicPr/>
                  </pic:nvPicPr>
                  <pic:blipFill>
                    <a:blip r:embed="rId9"/>
                    <a:stretch>
                      <a:fillRect/>
                    </a:stretch>
                  </pic:blipFill>
                  <pic:spPr>
                    <a:xfrm>
                      <a:off x="0" y="0"/>
                      <a:ext cx="1517797" cy="827405"/>
                    </a:xfrm>
                    <a:prstGeom prst="rect">
                      <a:avLst/>
                    </a:prstGeom>
                  </pic:spPr>
                </pic:pic>
              </a:graphicData>
            </a:graphic>
          </wp:anchor>
        </w:drawing>
      </w:r>
      <w:r w:rsidRPr="00460A99">
        <w:rPr>
          <w:rFonts w:eastAsia="Times New Roman" w:cs="Times New Roman"/>
          <w:kern w:val="2"/>
          <w:sz w:val="48"/>
          <w:lang w:val="sv-SE"/>
          <w14:ligatures w14:val="standardContextual"/>
        </w:rPr>
        <w:t xml:space="preserve">INTYG </w:t>
      </w:r>
      <w:r w:rsidRPr="00460A99">
        <w:rPr>
          <w:rFonts w:ascii="Calibri" w:eastAsia="Calibri" w:hAnsi="Calibri" w:cs="Times New Roman"/>
          <w:kern w:val="2"/>
          <w:sz w:val="43"/>
          <w:vertAlign w:val="subscript"/>
          <w:lang w:val="sv-SE"/>
          <w14:ligatures w14:val="standardContextual"/>
        </w:rPr>
        <w:t xml:space="preserve"> </w:t>
      </w:r>
    </w:p>
    <w:p w14:paraId="05136128" w14:textId="77777777" w:rsidR="00460A99" w:rsidRPr="00460A99" w:rsidRDefault="00460A99" w:rsidP="00460A99">
      <w:pPr>
        <w:widowControl/>
        <w:spacing w:after="0" w:line="259" w:lineRule="auto"/>
        <w:ind w:right="-567"/>
        <w:rPr>
          <w:rFonts w:ascii="Calibri" w:eastAsia="Calibri" w:hAnsi="Calibri" w:cs="Times New Roman"/>
          <w:kern w:val="2"/>
          <w:sz w:val="22"/>
          <w:lang w:val="sv-SE"/>
          <w14:ligatures w14:val="standardContextual"/>
        </w:rPr>
      </w:pPr>
      <w:r w:rsidRPr="00460A99">
        <w:rPr>
          <w:rFonts w:eastAsia="Times New Roman" w:cs="Times New Roman"/>
          <w:kern w:val="2"/>
          <w:sz w:val="32"/>
          <w:lang w:val="sv-SE"/>
          <w14:ligatures w14:val="standardContextual"/>
        </w:rPr>
        <w:t>Verksamhetsförlagd utbildning (VFU)</w:t>
      </w:r>
      <w:r w:rsidRPr="00460A99">
        <w:rPr>
          <w:rFonts w:eastAsia="Times New Roman" w:cs="Times New Roman"/>
          <w:kern w:val="2"/>
          <w:sz w:val="48"/>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5382E51E" w14:textId="77777777" w:rsidR="00460A99" w:rsidRPr="00460A99" w:rsidRDefault="00460A99" w:rsidP="00460A99">
      <w:pPr>
        <w:widowControl/>
        <w:spacing w:after="110" w:line="259" w:lineRule="auto"/>
        <w:ind w:left="1907" w:right="-567"/>
        <w:jc w:val="center"/>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5F9C8278" w14:textId="77777777" w:rsidR="00460A99" w:rsidRPr="00460A99" w:rsidRDefault="00460A99" w:rsidP="00460A99">
      <w:pPr>
        <w:widowControl/>
        <w:spacing w:after="0" w:line="259" w:lineRule="auto"/>
        <w:ind w:left="15" w:right="-567"/>
        <w:rPr>
          <w:rFonts w:ascii="Calibri" w:eastAsia="Calibri" w:hAnsi="Calibri" w:cs="Times New Roman"/>
          <w:kern w:val="2"/>
          <w:sz w:val="22"/>
          <w:lang w:val="sv-SE"/>
          <w14:ligatures w14:val="standardContextual"/>
        </w:rPr>
      </w:pPr>
      <w:r w:rsidRPr="00460A99">
        <w:rPr>
          <w:rFonts w:eastAsia="Times New Roman" w:cs="Times New Roman"/>
          <w:kern w:val="2"/>
          <w:sz w:val="36"/>
          <w:lang w:val="sv-SE"/>
          <w14:ligatures w14:val="standardContextual"/>
        </w:rPr>
        <w:t xml:space="preserve">  </w:t>
      </w:r>
      <w:r w:rsidRPr="00460A99">
        <w:rPr>
          <w:rFonts w:ascii="Calibri" w:eastAsia="Calibri" w:hAnsi="Calibri" w:cs="Times New Roman"/>
          <w:kern w:val="2"/>
          <w:sz w:val="22"/>
          <w:lang w:val="sv-SE"/>
          <w14:ligatures w14:val="standardContextual"/>
        </w:rPr>
        <w:t xml:space="preserve"> </w:t>
      </w:r>
    </w:p>
    <w:p w14:paraId="124615E1"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Kommentarer från handledare: _______________________________________  </w:t>
      </w:r>
    </w:p>
    <w:p w14:paraId="25C21BE0"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22B430A0"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75BA3234"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0324EB0E"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3A5A3CCC"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32DB273E"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1C7D4ACB"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proofErr w:type="spellStart"/>
      <w:r w:rsidRPr="00460A99">
        <w:rPr>
          <w:rFonts w:ascii="Calibri" w:eastAsia="Calibri" w:hAnsi="Calibri" w:cs="Times New Roman"/>
          <w:kern w:val="2"/>
          <w:sz w:val="22"/>
          <w:lang w:val="sv-SE"/>
          <w14:ligatures w14:val="standardContextual"/>
        </w:rPr>
        <w:t>Ev</w:t>
      </w:r>
      <w:proofErr w:type="spellEnd"/>
      <w:r w:rsidRPr="00460A99">
        <w:rPr>
          <w:rFonts w:ascii="Calibri" w:eastAsia="Calibri" w:hAnsi="Calibri" w:cs="Times New Roman"/>
          <w:kern w:val="2"/>
          <w:sz w:val="22"/>
          <w:lang w:val="sv-SE"/>
          <w14:ligatures w14:val="standardContextual"/>
        </w:rPr>
        <w:t xml:space="preserve"> frånvaro (ange dag eller antal timmar): ______________________________  </w:t>
      </w:r>
    </w:p>
    <w:p w14:paraId="0DAB1C59"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_________________________________________________________________  </w:t>
      </w:r>
    </w:p>
    <w:p w14:paraId="786B4A8F"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Sjukhus/avdelning: _________________________________________________  </w:t>
      </w:r>
    </w:p>
    <w:p w14:paraId="4718540C" w14:textId="77777777" w:rsidR="00460A99" w:rsidRPr="00460A99" w:rsidRDefault="00460A99" w:rsidP="00460A99">
      <w:pPr>
        <w:widowControl/>
        <w:spacing w:after="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Äldreboende/Omsorgsboende/avdelning: ______________________________ _________________________________________________________________ </w:t>
      </w:r>
    </w:p>
    <w:p w14:paraId="0B5D3331" w14:textId="77777777" w:rsidR="00460A99" w:rsidRPr="00460A99" w:rsidRDefault="00460A99" w:rsidP="00460A99">
      <w:pPr>
        <w:widowControl/>
        <w:spacing w:after="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Datum för VFU &amp; underskrift:  </w:t>
      </w:r>
    </w:p>
    <w:tbl>
      <w:tblPr>
        <w:tblStyle w:val="TableGrid0"/>
        <w:tblW w:w="9062" w:type="dxa"/>
        <w:tblInd w:w="24" w:type="dxa"/>
        <w:tblCellMar>
          <w:top w:w="78" w:type="dxa"/>
          <w:left w:w="108" w:type="dxa"/>
          <w:right w:w="115" w:type="dxa"/>
        </w:tblCellMar>
        <w:tblLook w:val="04A0" w:firstRow="1" w:lastRow="0" w:firstColumn="1" w:lastColumn="0" w:noHBand="0" w:noVBand="1"/>
      </w:tblPr>
      <w:tblGrid>
        <w:gridCol w:w="4531"/>
        <w:gridCol w:w="4531"/>
      </w:tblGrid>
      <w:tr w:rsidR="00460A99" w:rsidRPr="00460A99" w14:paraId="0FC57EEE" w14:textId="77777777" w:rsidTr="00355236">
        <w:trPr>
          <w:trHeight w:val="389"/>
        </w:trPr>
        <w:tc>
          <w:tcPr>
            <w:tcW w:w="4531" w:type="dxa"/>
            <w:tcBorders>
              <w:top w:val="single" w:sz="4" w:space="0" w:color="000000"/>
              <w:left w:val="single" w:sz="4" w:space="0" w:color="000000"/>
              <w:bottom w:val="single" w:sz="4" w:space="0" w:color="000000"/>
              <w:right w:val="single" w:sz="4" w:space="0" w:color="000000"/>
            </w:tcBorders>
          </w:tcPr>
          <w:p w14:paraId="1181A8AF"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18"/>
              </w:rPr>
              <w:t xml:space="preserve">From-tom, alt dag för dag </w:t>
            </w: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3630F8CC"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18"/>
              </w:rPr>
              <w:t xml:space="preserve">Underskrift Handledare </w:t>
            </w:r>
            <w:r w:rsidRPr="00460A99">
              <w:rPr>
                <w:rFonts w:ascii="Calibri" w:eastAsia="Calibri" w:hAnsi="Calibri" w:cs="Times New Roman"/>
                <w:sz w:val="22"/>
              </w:rPr>
              <w:t xml:space="preserve"> </w:t>
            </w:r>
          </w:p>
        </w:tc>
      </w:tr>
      <w:tr w:rsidR="00460A99" w:rsidRPr="00460A99" w14:paraId="3C6EA9C3" w14:textId="77777777" w:rsidTr="00355236">
        <w:trPr>
          <w:trHeight w:val="571"/>
        </w:trPr>
        <w:tc>
          <w:tcPr>
            <w:tcW w:w="4531" w:type="dxa"/>
            <w:tcBorders>
              <w:top w:val="single" w:sz="4" w:space="0" w:color="000000"/>
              <w:left w:val="single" w:sz="4" w:space="0" w:color="000000"/>
              <w:bottom w:val="single" w:sz="4" w:space="0" w:color="000000"/>
              <w:right w:val="single" w:sz="4" w:space="0" w:color="000000"/>
            </w:tcBorders>
          </w:tcPr>
          <w:p w14:paraId="26A33B9E"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5F32D6FE"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22"/>
              </w:rPr>
              <w:t xml:space="preserve">  </w:t>
            </w:r>
          </w:p>
        </w:tc>
      </w:tr>
      <w:tr w:rsidR="00460A99" w:rsidRPr="00460A99" w14:paraId="2C2310B4" w14:textId="77777777" w:rsidTr="00355236">
        <w:trPr>
          <w:trHeight w:val="574"/>
        </w:trPr>
        <w:tc>
          <w:tcPr>
            <w:tcW w:w="4531" w:type="dxa"/>
            <w:tcBorders>
              <w:top w:val="single" w:sz="4" w:space="0" w:color="000000"/>
              <w:left w:val="single" w:sz="4" w:space="0" w:color="000000"/>
              <w:bottom w:val="single" w:sz="4" w:space="0" w:color="000000"/>
              <w:right w:val="single" w:sz="4" w:space="0" w:color="000000"/>
            </w:tcBorders>
            <w:vAlign w:val="center"/>
          </w:tcPr>
          <w:p w14:paraId="7C736F5C"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vAlign w:val="center"/>
          </w:tcPr>
          <w:p w14:paraId="73840E3C"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22"/>
              </w:rPr>
              <w:t xml:space="preserve">  </w:t>
            </w:r>
          </w:p>
        </w:tc>
      </w:tr>
      <w:tr w:rsidR="00460A99" w:rsidRPr="00460A99" w14:paraId="73A54091" w14:textId="77777777" w:rsidTr="00355236">
        <w:trPr>
          <w:trHeight w:val="574"/>
        </w:trPr>
        <w:tc>
          <w:tcPr>
            <w:tcW w:w="4531" w:type="dxa"/>
            <w:tcBorders>
              <w:top w:val="single" w:sz="4" w:space="0" w:color="000000"/>
              <w:left w:val="single" w:sz="4" w:space="0" w:color="000000"/>
              <w:bottom w:val="single" w:sz="4" w:space="0" w:color="000000"/>
              <w:right w:val="single" w:sz="4" w:space="0" w:color="000000"/>
            </w:tcBorders>
            <w:vAlign w:val="center"/>
          </w:tcPr>
          <w:p w14:paraId="58449B70"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vAlign w:val="center"/>
          </w:tcPr>
          <w:p w14:paraId="5B0BED8E"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22"/>
              </w:rPr>
              <w:t xml:space="preserve">  </w:t>
            </w:r>
          </w:p>
        </w:tc>
      </w:tr>
      <w:tr w:rsidR="00460A99" w:rsidRPr="00460A99" w14:paraId="0055385C" w14:textId="77777777" w:rsidTr="00355236">
        <w:trPr>
          <w:trHeight w:val="571"/>
        </w:trPr>
        <w:tc>
          <w:tcPr>
            <w:tcW w:w="4531" w:type="dxa"/>
            <w:tcBorders>
              <w:top w:val="single" w:sz="4" w:space="0" w:color="000000"/>
              <w:left w:val="single" w:sz="4" w:space="0" w:color="000000"/>
              <w:bottom w:val="single" w:sz="4" w:space="0" w:color="000000"/>
              <w:right w:val="single" w:sz="4" w:space="0" w:color="000000"/>
            </w:tcBorders>
            <w:vAlign w:val="center"/>
          </w:tcPr>
          <w:p w14:paraId="25AAEEAB"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vAlign w:val="center"/>
          </w:tcPr>
          <w:p w14:paraId="2992D07E"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22"/>
              </w:rPr>
              <w:t xml:space="preserve">  </w:t>
            </w:r>
          </w:p>
        </w:tc>
      </w:tr>
      <w:tr w:rsidR="00460A99" w:rsidRPr="00460A99" w14:paraId="59B4E7F1" w14:textId="77777777" w:rsidTr="00355236">
        <w:trPr>
          <w:trHeight w:val="574"/>
        </w:trPr>
        <w:tc>
          <w:tcPr>
            <w:tcW w:w="4531" w:type="dxa"/>
            <w:tcBorders>
              <w:top w:val="single" w:sz="4" w:space="0" w:color="000000"/>
              <w:left w:val="single" w:sz="4" w:space="0" w:color="000000"/>
              <w:bottom w:val="single" w:sz="4" w:space="0" w:color="000000"/>
              <w:right w:val="single" w:sz="4" w:space="0" w:color="000000"/>
            </w:tcBorders>
            <w:vAlign w:val="center"/>
          </w:tcPr>
          <w:p w14:paraId="605FD8F1" w14:textId="77777777" w:rsidR="00460A99" w:rsidRPr="00460A99" w:rsidRDefault="00460A99" w:rsidP="00460A99">
            <w:pPr>
              <w:spacing w:after="160" w:line="259" w:lineRule="auto"/>
              <w:ind w:left="2" w:right="-567"/>
              <w:rPr>
                <w:rFonts w:ascii="Calibri" w:eastAsia="Calibri" w:hAnsi="Calibri" w:cs="Times New Roman"/>
                <w:sz w:val="22"/>
              </w:rPr>
            </w:pPr>
            <w:r w:rsidRPr="00460A99">
              <w:rPr>
                <w:rFonts w:ascii="Calibri" w:eastAsia="Calibri" w:hAnsi="Calibri" w:cs="Times New Roman"/>
                <w:sz w:val="22"/>
              </w:rPr>
              <w:t xml:space="preserve">  </w:t>
            </w:r>
          </w:p>
        </w:tc>
        <w:tc>
          <w:tcPr>
            <w:tcW w:w="4531" w:type="dxa"/>
            <w:tcBorders>
              <w:top w:val="single" w:sz="4" w:space="0" w:color="000000"/>
              <w:left w:val="single" w:sz="4" w:space="0" w:color="000000"/>
              <w:bottom w:val="single" w:sz="4" w:space="0" w:color="000000"/>
              <w:right w:val="single" w:sz="4" w:space="0" w:color="000000"/>
            </w:tcBorders>
            <w:vAlign w:val="center"/>
          </w:tcPr>
          <w:p w14:paraId="5812863E" w14:textId="77777777" w:rsidR="00460A99" w:rsidRPr="00460A99" w:rsidRDefault="00460A99" w:rsidP="00460A99">
            <w:pPr>
              <w:spacing w:after="160" w:line="259" w:lineRule="auto"/>
              <w:ind w:right="-567"/>
              <w:rPr>
                <w:rFonts w:ascii="Calibri" w:eastAsia="Calibri" w:hAnsi="Calibri" w:cs="Times New Roman"/>
                <w:sz w:val="22"/>
              </w:rPr>
            </w:pPr>
            <w:r w:rsidRPr="00460A99">
              <w:rPr>
                <w:rFonts w:ascii="Calibri" w:eastAsia="Calibri" w:hAnsi="Calibri" w:cs="Times New Roman"/>
                <w:sz w:val="22"/>
              </w:rPr>
              <w:t xml:space="preserve">  </w:t>
            </w:r>
          </w:p>
        </w:tc>
      </w:tr>
    </w:tbl>
    <w:p w14:paraId="0C32E637" w14:textId="77777777" w:rsidR="00460A99" w:rsidRPr="00460A99" w:rsidRDefault="00460A99" w:rsidP="00460A99">
      <w:pPr>
        <w:widowControl/>
        <w:spacing w:after="160" w:line="259" w:lineRule="auto"/>
        <w:ind w:left="15"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  </w:t>
      </w:r>
    </w:p>
    <w:p w14:paraId="17B68168" w14:textId="77777777" w:rsidR="00460A99" w:rsidRPr="00460A99" w:rsidRDefault="00460A99" w:rsidP="00460A99">
      <w:pPr>
        <w:widowControl/>
        <w:spacing w:after="160" w:line="259" w:lineRule="auto"/>
        <w:ind w:left="-4" w:right="-567"/>
        <w:rPr>
          <w:rFonts w:ascii="Calibri" w:eastAsia="Calibri" w:hAnsi="Calibri" w:cs="Times New Roman"/>
          <w:kern w:val="2"/>
          <w:sz w:val="22"/>
          <w:lang w:val="sv-SE"/>
          <w14:ligatures w14:val="standardContextual"/>
        </w:rPr>
      </w:pPr>
      <w:r w:rsidRPr="00460A99">
        <w:rPr>
          <w:rFonts w:ascii="Calibri" w:eastAsia="Calibri" w:hAnsi="Calibri" w:cs="Times New Roman"/>
          <w:kern w:val="2"/>
          <w:sz w:val="22"/>
          <w:lang w:val="sv-SE"/>
          <w14:ligatures w14:val="standardContextual"/>
        </w:rPr>
        <w:t xml:space="preserve">Studentens underskrift: _____________________________________________  </w:t>
      </w:r>
    </w:p>
    <w:p w14:paraId="4F8F39D0" w14:textId="77777777" w:rsidR="00460A99" w:rsidRPr="00460A99" w:rsidRDefault="00460A99" w:rsidP="00460A99">
      <w:pPr>
        <w:widowControl/>
        <w:spacing w:after="160" w:line="259" w:lineRule="auto"/>
        <w:ind w:right="-567"/>
        <w:rPr>
          <w:rFonts w:eastAsia="Calibri" w:cs="Times New Roman"/>
          <w:kern w:val="2"/>
          <w:szCs w:val="24"/>
          <w:lang w:val="sv-SE"/>
          <w14:ligatures w14:val="standardContextual"/>
        </w:rPr>
      </w:pPr>
    </w:p>
    <w:p w14:paraId="44A9C1E5" w14:textId="77777777" w:rsidR="00460A99" w:rsidRPr="00460A99" w:rsidRDefault="00460A99" w:rsidP="00460A99">
      <w:pPr>
        <w:widowControl/>
        <w:spacing w:after="160" w:line="259" w:lineRule="auto"/>
        <w:ind w:right="-567"/>
        <w:rPr>
          <w:rFonts w:eastAsia="Calibri" w:cs="Times New Roman"/>
          <w:kern w:val="2"/>
          <w:szCs w:val="24"/>
          <w:lang w:val="sv-SE"/>
          <w14:ligatures w14:val="standardContextual"/>
        </w:rPr>
      </w:pPr>
    </w:p>
    <w:p w14:paraId="7B024D63" w14:textId="77777777" w:rsidR="00460A99" w:rsidRPr="002C3497" w:rsidRDefault="00460A99" w:rsidP="002C3497">
      <w:pPr>
        <w:rPr>
          <w:rFonts w:eastAsia="Times New Roman" w:cs="Times New Roman"/>
          <w:szCs w:val="24"/>
          <w:lang w:val="sv-SE"/>
        </w:rPr>
      </w:pPr>
    </w:p>
    <w:sectPr w:rsidR="00460A99" w:rsidRPr="002C3497" w:rsidSect="00245CF0">
      <w:footerReference w:type="default" r:id="rId10"/>
      <w:pgSz w:w="11920" w:h="16840"/>
      <w:pgMar w:top="993"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4DB1" w14:textId="77777777" w:rsidR="00386713" w:rsidRDefault="00386713">
      <w:pPr>
        <w:spacing w:after="0" w:line="240" w:lineRule="auto"/>
      </w:pPr>
      <w:r>
        <w:separator/>
      </w:r>
    </w:p>
  </w:endnote>
  <w:endnote w:type="continuationSeparator" w:id="0">
    <w:p w14:paraId="01A1B84C" w14:textId="77777777" w:rsidR="00386713" w:rsidRDefault="0038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993" w14:textId="3C4702DE" w:rsidR="00443E1B" w:rsidRPr="00443E1B" w:rsidRDefault="00443E1B" w:rsidP="00443E1B">
    <w:pPr>
      <w:pStyle w:val="Footer"/>
      <w:jc w:val="center"/>
      <w:rPr>
        <w:lang w:val="sv-SE"/>
      </w:rPr>
    </w:pPr>
    <w:r w:rsidRPr="00443E1B">
      <w:rPr>
        <w:lang w:val="sv-SE"/>
      </w:rPr>
      <w:t xml:space="preserve">Institutionen för </w:t>
    </w:r>
    <w:r w:rsidR="00E2415E">
      <w:rPr>
        <w:lang w:val="sv-SE"/>
      </w:rPr>
      <w:t>hälsa, lärande och teknik</w:t>
    </w:r>
    <w:r w:rsidRPr="00443E1B">
      <w:rPr>
        <w:lang w:val="sv-SE"/>
      </w:rPr>
      <w:br/>
      <w:t xml:space="preserve">Avdelningen för </w:t>
    </w:r>
    <w:r w:rsidR="00504B01">
      <w:rPr>
        <w:lang w:val="sv-SE"/>
      </w:rPr>
      <w:t>O</w:t>
    </w:r>
    <w:r w:rsidRPr="00443E1B">
      <w:rPr>
        <w:lang w:val="sv-SE"/>
      </w:rPr>
      <w:t>mvårdnad</w:t>
    </w:r>
    <w:r w:rsidR="00A32796">
      <w:rPr>
        <w:lang w:val="sv-SE"/>
      </w:rPr>
      <w:t xml:space="preserve"> och Medicinsk Teknik</w:t>
    </w:r>
  </w:p>
  <w:p w14:paraId="7BD8E3CD" w14:textId="77777777" w:rsidR="0096284D" w:rsidRPr="00443E1B" w:rsidRDefault="0096284D">
    <w:pPr>
      <w:spacing w:after="0" w:line="200" w:lineRule="exact"/>
      <w:rPr>
        <w:sz w:val="20"/>
        <w:szCs w:val="20"/>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BE93" w14:textId="77777777" w:rsidR="00386713" w:rsidRDefault="00386713">
      <w:pPr>
        <w:spacing w:after="0" w:line="240" w:lineRule="auto"/>
      </w:pPr>
      <w:r>
        <w:separator/>
      </w:r>
    </w:p>
  </w:footnote>
  <w:footnote w:type="continuationSeparator" w:id="0">
    <w:p w14:paraId="70C9DB92" w14:textId="77777777" w:rsidR="00386713" w:rsidRDefault="00386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52"/>
    <w:multiLevelType w:val="hybridMultilevel"/>
    <w:tmpl w:val="2B9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2F2B"/>
    <w:multiLevelType w:val="hybridMultilevel"/>
    <w:tmpl w:val="91C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76C4"/>
    <w:multiLevelType w:val="hybridMultilevel"/>
    <w:tmpl w:val="395AAF16"/>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3D1B75"/>
    <w:multiLevelType w:val="hybridMultilevel"/>
    <w:tmpl w:val="FD960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7D380B"/>
    <w:multiLevelType w:val="hybridMultilevel"/>
    <w:tmpl w:val="8BC2F69A"/>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5" w15:restartNumberingAfterBreak="0">
    <w:nsid w:val="0E2B42C6"/>
    <w:multiLevelType w:val="hybridMultilevel"/>
    <w:tmpl w:val="BD481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AD7753"/>
    <w:multiLevelType w:val="hybridMultilevel"/>
    <w:tmpl w:val="0DC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0978"/>
    <w:multiLevelType w:val="multilevel"/>
    <w:tmpl w:val="CF5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F6BCB"/>
    <w:multiLevelType w:val="hybridMultilevel"/>
    <w:tmpl w:val="4BF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7482F"/>
    <w:multiLevelType w:val="hybridMultilevel"/>
    <w:tmpl w:val="D9AE89F2"/>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431C5C"/>
    <w:multiLevelType w:val="hybridMultilevel"/>
    <w:tmpl w:val="7DC8C976"/>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72555"/>
    <w:multiLevelType w:val="multilevel"/>
    <w:tmpl w:val="C31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1264F"/>
    <w:multiLevelType w:val="multilevel"/>
    <w:tmpl w:val="BAF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67680"/>
    <w:multiLevelType w:val="hybridMultilevel"/>
    <w:tmpl w:val="991892E6"/>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80777C"/>
    <w:multiLevelType w:val="hybridMultilevel"/>
    <w:tmpl w:val="4E00DC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B31B1C"/>
    <w:multiLevelType w:val="hybridMultilevel"/>
    <w:tmpl w:val="90360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1A6439"/>
    <w:multiLevelType w:val="hybridMultilevel"/>
    <w:tmpl w:val="457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77BBA"/>
    <w:multiLevelType w:val="hybridMultilevel"/>
    <w:tmpl w:val="B3E49EC2"/>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153544"/>
    <w:multiLevelType w:val="multilevel"/>
    <w:tmpl w:val="85F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B4118"/>
    <w:multiLevelType w:val="multilevel"/>
    <w:tmpl w:val="FD6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4225F7"/>
    <w:multiLevelType w:val="hybridMultilevel"/>
    <w:tmpl w:val="CE5E9A62"/>
    <w:lvl w:ilvl="0" w:tplc="041D0001">
      <w:start w:val="1"/>
      <w:numFmt w:val="bullet"/>
      <w:lvlText w:val=""/>
      <w:lvlJc w:val="left"/>
      <w:pPr>
        <w:ind w:left="720" w:hanging="360"/>
      </w:pPr>
      <w:rPr>
        <w:rFonts w:ascii="Symbol" w:hAnsi="Symbol" w:hint="default"/>
      </w:rPr>
    </w:lvl>
    <w:lvl w:ilvl="1" w:tplc="432EA6C0">
      <w:numFmt w:val="bullet"/>
      <w:lvlText w:val="•"/>
      <w:lvlJc w:val="left"/>
      <w:pPr>
        <w:ind w:left="1680" w:hanging="60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085D55"/>
    <w:multiLevelType w:val="hybridMultilevel"/>
    <w:tmpl w:val="7B1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D3318"/>
    <w:multiLevelType w:val="hybridMultilevel"/>
    <w:tmpl w:val="C0CAB976"/>
    <w:lvl w:ilvl="0" w:tplc="7940F5B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8E600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4F2CC">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5AC28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6771A">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18031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18007A">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D080AC">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C0B1A">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2F7C33"/>
    <w:multiLevelType w:val="hybridMultilevel"/>
    <w:tmpl w:val="007E47B4"/>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6AA4727"/>
    <w:multiLevelType w:val="hybridMultilevel"/>
    <w:tmpl w:val="C92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F1A26"/>
    <w:multiLevelType w:val="hybridMultilevel"/>
    <w:tmpl w:val="AE7C401A"/>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81B113D"/>
    <w:multiLevelType w:val="hybridMultilevel"/>
    <w:tmpl w:val="11D2EF9C"/>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C461799"/>
    <w:multiLevelType w:val="hybridMultilevel"/>
    <w:tmpl w:val="7B54C2A2"/>
    <w:lvl w:ilvl="0" w:tplc="5F50F0DA">
      <w:numFmt w:val="bullet"/>
      <w:lvlText w:val="•"/>
      <w:lvlJc w:val="left"/>
      <w:pPr>
        <w:ind w:left="1918" w:hanging="360"/>
      </w:pPr>
      <w:rPr>
        <w:rFonts w:ascii="Times New Roman" w:eastAsia="Times New Roman" w:hAnsi="Times New Roman" w:cs="Times New Roman" w:hint="default"/>
        <w:w w:val="131"/>
      </w:rPr>
    </w:lvl>
    <w:lvl w:ilvl="1" w:tplc="041D0003" w:tentative="1">
      <w:start w:val="1"/>
      <w:numFmt w:val="bullet"/>
      <w:lvlText w:val="o"/>
      <w:lvlJc w:val="left"/>
      <w:pPr>
        <w:ind w:left="2638" w:hanging="360"/>
      </w:pPr>
      <w:rPr>
        <w:rFonts w:ascii="Courier New" w:hAnsi="Courier New" w:cs="Courier New" w:hint="default"/>
      </w:rPr>
    </w:lvl>
    <w:lvl w:ilvl="2" w:tplc="041D0005" w:tentative="1">
      <w:start w:val="1"/>
      <w:numFmt w:val="bullet"/>
      <w:lvlText w:val=""/>
      <w:lvlJc w:val="left"/>
      <w:pPr>
        <w:ind w:left="3358" w:hanging="360"/>
      </w:pPr>
      <w:rPr>
        <w:rFonts w:ascii="Wingdings" w:hAnsi="Wingdings" w:hint="default"/>
      </w:rPr>
    </w:lvl>
    <w:lvl w:ilvl="3" w:tplc="041D0001" w:tentative="1">
      <w:start w:val="1"/>
      <w:numFmt w:val="bullet"/>
      <w:lvlText w:val=""/>
      <w:lvlJc w:val="left"/>
      <w:pPr>
        <w:ind w:left="4078" w:hanging="360"/>
      </w:pPr>
      <w:rPr>
        <w:rFonts w:ascii="Symbol" w:hAnsi="Symbol" w:hint="default"/>
      </w:rPr>
    </w:lvl>
    <w:lvl w:ilvl="4" w:tplc="041D0003" w:tentative="1">
      <w:start w:val="1"/>
      <w:numFmt w:val="bullet"/>
      <w:lvlText w:val="o"/>
      <w:lvlJc w:val="left"/>
      <w:pPr>
        <w:ind w:left="4798" w:hanging="360"/>
      </w:pPr>
      <w:rPr>
        <w:rFonts w:ascii="Courier New" w:hAnsi="Courier New" w:cs="Courier New" w:hint="default"/>
      </w:rPr>
    </w:lvl>
    <w:lvl w:ilvl="5" w:tplc="041D0005" w:tentative="1">
      <w:start w:val="1"/>
      <w:numFmt w:val="bullet"/>
      <w:lvlText w:val=""/>
      <w:lvlJc w:val="left"/>
      <w:pPr>
        <w:ind w:left="5518" w:hanging="360"/>
      </w:pPr>
      <w:rPr>
        <w:rFonts w:ascii="Wingdings" w:hAnsi="Wingdings" w:hint="default"/>
      </w:rPr>
    </w:lvl>
    <w:lvl w:ilvl="6" w:tplc="041D0001" w:tentative="1">
      <w:start w:val="1"/>
      <w:numFmt w:val="bullet"/>
      <w:lvlText w:val=""/>
      <w:lvlJc w:val="left"/>
      <w:pPr>
        <w:ind w:left="6238" w:hanging="360"/>
      </w:pPr>
      <w:rPr>
        <w:rFonts w:ascii="Symbol" w:hAnsi="Symbol" w:hint="default"/>
      </w:rPr>
    </w:lvl>
    <w:lvl w:ilvl="7" w:tplc="041D0003" w:tentative="1">
      <w:start w:val="1"/>
      <w:numFmt w:val="bullet"/>
      <w:lvlText w:val="o"/>
      <w:lvlJc w:val="left"/>
      <w:pPr>
        <w:ind w:left="6958" w:hanging="360"/>
      </w:pPr>
      <w:rPr>
        <w:rFonts w:ascii="Courier New" w:hAnsi="Courier New" w:cs="Courier New" w:hint="default"/>
      </w:rPr>
    </w:lvl>
    <w:lvl w:ilvl="8" w:tplc="041D0005" w:tentative="1">
      <w:start w:val="1"/>
      <w:numFmt w:val="bullet"/>
      <w:lvlText w:val=""/>
      <w:lvlJc w:val="left"/>
      <w:pPr>
        <w:ind w:left="7678" w:hanging="360"/>
      </w:pPr>
      <w:rPr>
        <w:rFonts w:ascii="Wingdings" w:hAnsi="Wingdings" w:hint="default"/>
      </w:rPr>
    </w:lvl>
  </w:abstractNum>
  <w:abstractNum w:abstractNumId="28" w15:restartNumberingAfterBreak="0">
    <w:nsid w:val="3C4A2C41"/>
    <w:multiLevelType w:val="hybridMultilevel"/>
    <w:tmpl w:val="EBC81532"/>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73ADE"/>
    <w:multiLevelType w:val="hybridMultilevel"/>
    <w:tmpl w:val="2AE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E6399"/>
    <w:multiLevelType w:val="hybridMultilevel"/>
    <w:tmpl w:val="6D389F14"/>
    <w:lvl w:ilvl="0" w:tplc="5F50F0DA">
      <w:numFmt w:val="bullet"/>
      <w:lvlText w:val="•"/>
      <w:lvlJc w:val="left"/>
      <w:pPr>
        <w:ind w:left="1198" w:hanging="360"/>
      </w:pPr>
      <w:rPr>
        <w:rFonts w:ascii="Times New Roman" w:eastAsia="Times New Roman" w:hAnsi="Times New Roman" w:cs="Times New Roman" w:hint="default"/>
        <w:w w:val="131"/>
      </w:rPr>
    </w:lvl>
    <w:lvl w:ilvl="1" w:tplc="041D0003" w:tentative="1">
      <w:start w:val="1"/>
      <w:numFmt w:val="bullet"/>
      <w:lvlText w:val="o"/>
      <w:lvlJc w:val="left"/>
      <w:pPr>
        <w:ind w:left="1918" w:hanging="360"/>
      </w:pPr>
      <w:rPr>
        <w:rFonts w:ascii="Courier New" w:hAnsi="Courier New" w:cs="Courier New" w:hint="default"/>
      </w:rPr>
    </w:lvl>
    <w:lvl w:ilvl="2" w:tplc="041D0005" w:tentative="1">
      <w:start w:val="1"/>
      <w:numFmt w:val="bullet"/>
      <w:lvlText w:val=""/>
      <w:lvlJc w:val="left"/>
      <w:pPr>
        <w:ind w:left="2638" w:hanging="360"/>
      </w:pPr>
      <w:rPr>
        <w:rFonts w:ascii="Wingdings" w:hAnsi="Wingdings" w:hint="default"/>
      </w:rPr>
    </w:lvl>
    <w:lvl w:ilvl="3" w:tplc="041D0001" w:tentative="1">
      <w:start w:val="1"/>
      <w:numFmt w:val="bullet"/>
      <w:lvlText w:val=""/>
      <w:lvlJc w:val="left"/>
      <w:pPr>
        <w:ind w:left="3358" w:hanging="360"/>
      </w:pPr>
      <w:rPr>
        <w:rFonts w:ascii="Symbol" w:hAnsi="Symbol" w:hint="default"/>
      </w:rPr>
    </w:lvl>
    <w:lvl w:ilvl="4" w:tplc="041D0003" w:tentative="1">
      <w:start w:val="1"/>
      <w:numFmt w:val="bullet"/>
      <w:lvlText w:val="o"/>
      <w:lvlJc w:val="left"/>
      <w:pPr>
        <w:ind w:left="4078" w:hanging="360"/>
      </w:pPr>
      <w:rPr>
        <w:rFonts w:ascii="Courier New" w:hAnsi="Courier New" w:cs="Courier New" w:hint="default"/>
      </w:rPr>
    </w:lvl>
    <w:lvl w:ilvl="5" w:tplc="041D0005" w:tentative="1">
      <w:start w:val="1"/>
      <w:numFmt w:val="bullet"/>
      <w:lvlText w:val=""/>
      <w:lvlJc w:val="left"/>
      <w:pPr>
        <w:ind w:left="4798" w:hanging="360"/>
      </w:pPr>
      <w:rPr>
        <w:rFonts w:ascii="Wingdings" w:hAnsi="Wingdings" w:hint="default"/>
      </w:rPr>
    </w:lvl>
    <w:lvl w:ilvl="6" w:tplc="041D0001" w:tentative="1">
      <w:start w:val="1"/>
      <w:numFmt w:val="bullet"/>
      <w:lvlText w:val=""/>
      <w:lvlJc w:val="left"/>
      <w:pPr>
        <w:ind w:left="5518" w:hanging="360"/>
      </w:pPr>
      <w:rPr>
        <w:rFonts w:ascii="Symbol" w:hAnsi="Symbol" w:hint="default"/>
      </w:rPr>
    </w:lvl>
    <w:lvl w:ilvl="7" w:tplc="041D0003" w:tentative="1">
      <w:start w:val="1"/>
      <w:numFmt w:val="bullet"/>
      <w:lvlText w:val="o"/>
      <w:lvlJc w:val="left"/>
      <w:pPr>
        <w:ind w:left="6238" w:hanging="360"/>
      </w:pPr>
      <w:rPr>
        <w:rFonts w:ascii="Courier New" w:hAnsi="Courier New" w:cs="Courier New" w:hint="default"/>
      </w:rPr>
    </w:lvl>
    <w:lvl w:ilvl="8" w:tplc="041D0005" w:tentative="1">
      <w:start w:val="1"/>
      <w:numFmt w:val="bullet"/>
      <w:lvlText w:val=""/>
      <w:lvlJc w:val="left"/>
      <w:pPr>
        <w:ind w:left="6958" w:hanging="360"/>
      </w:pPr>
      <w:rPr>
        <w:rFonts w:ascii="Wingdings" w:hAnsi="Wingdings" w:hint="default"/>
      </w:rPr>
    </w:lvl>
  </w:abstractNum>
  <w:abstractNum w:abstractNumId="31" w15:restartNumberingAfterBreak="0">
    <w:nsid w:val="3F3A5193"/>
    <w:multiLevelType w:val="hybridMultilevel"/>
    <w:tmpl w:val="7DF83818"/>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F904A9"/>
    <w:multiLevelType w:val="hybridMultilevel"/>
    <w:tmpl w:val="F53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3F2E"/>
    <w:multiLevelType w:val="hybridMultilevel"/>
    <w:tmpl w:val="217A9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DF7456"/>
    <w:multiLevelType w:val="hybridMultilevel"/>
    <w:tmpl w:val="933C09CA"/>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140807"/>
    <w:multiLevelType w:val="hybridMultilevel"/>
    <w:tmpl w:val="44583C98"/>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9900DD"/>
    <w:multiLevelType w:val="hybridMultilevel"/>
    <w:tmpl w:val="82B85E94"/>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C3963C6"/>
    <w:multiLevelType w:val="hybridMultilevel"/>
    <w:tmpl w:val="C1E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E287E"/>
    <w:multiLevelType w:val="hybridMultilevel"/>
    <w:tmpl w:val="419EA6A4"/>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B717A"/>
    <w:multiLevelType w:val="hybridMultilevel"/>
    <w:tmpl w:val="32D686E2"/>
    <w:lvl w:ilvl="0" w:tplc="5F50F0DA">
      <w:numFmt w:val="bullet"/>
      <w:lvlText w:val="•"/>
      <w:lvlJc w:val="left"/>
      <w:pPr>
        <w:ind w:left="2278" w:hanging="360"/>
      </w:pPr>
      <w:rPr>
        <w:rFonts w:ascii="Times New Roman" w:eastAsia="Times New Roman" w:hAnsi="Times New Roman" w:cs="Times New Roman" w:hint="default"/>
        <w:w w:val="131"/>
      </w:rPr>
    </w:lvl>
    <w:lvl w:ilvl="1" w:tplc="041D0003" w:tentative="1">
      <w:start w:val="1"/>
      <w:numFmt w:val="bullet"/>
      <w:lvlText w:val="o"/>
      <w:lvlJc w:val="left"/>
      <w:pPr>
        <w:ind w:left="2998" w:hanging="360"/>
      </w:pPr>
      <w:rPr>
        <w:rFonts w:ascii="Courier New" w:hAnsi="Courier New" w:cs="Courier New" w:hint="default"/>
      </w:rPr>
    </w:lvl>
    <w:lvl w:ilvl="2" w:tplc="041D0005" w:tentative="1">
      <w:start w:val="1"/>
      <w:numFmt w:val="bullet"/>
      <w:lvlText w:val=""/>
      <w:lvlJc w:val="left"/>
      <w:pPr>
        <w:ind w:left="3718" w:hanging="360"/>
      </w:pPr>
      <w:rPr>
        <w:rFonts w:ascii="Wingdings" w:hAnsi="Wingdings" w:hint="default"/>
      </w:rPr>
    </w:lvl>
    <w:lvl w:ilvl="3" w:tplc="041D0001" w:tentative="1">
      <w:start w:val="1"/>
      <w:numFmt w:val="bullet"/>
      <w:lvlText w:val=""/>
      <w:lvlJc w:val="left"/>
      <w:pPr>
        <w:ind w:left="4438" w:hanging="360"/>
      </w:pPr>
      <w:rPr>
        <w:rFonts w:ascii="Symbol" w:hAnsi="Symbol" w:hint="default"/>
      </w:rPr>
    </w:lvl>
    <w:lvl w:ilvl="4" w:tplc="041D0003" w:tentative="1">
      <w:start w:val="1"/>
      <w:numFmt w:val="bullet"/>
      <w:lvlText w:val="o"/>
      <w:lvlJc w:val="left"/>
      <w:pPr>
        <w:ind w:left="5158" w:hanging="360"/>
      </w:pPr>
      <w:rPr>
        <w:rFonts w:ascii="Courier New" w:hAnsi="Courier New" w:cs="Courier New" w:hint="default"/>
      </w:rPr>
    </w:lvl>
    <w:lvl w:ilvl="5" w:tplc="041D0005" w:tentative="1">
      <w:start w:val="1"/>
      <w:numFmt w:val="bullet"/>
      <w:lvlText w:val=""/>
      <w:lvlJc w:val="left"/>
      <w:pPr>
        <w:ind w:left="5878" w:hanging="360"/>
      </w:pPr>
      <w:rPr>
        <w:rFonts w:ascii="Wingdings" w:hAnsi="Wingdings" w:hint="default"/>
      </w:rPr>
    </w:lvl>
    <w:lvl w:ilvl="6" w:tplc="041D0001" w:tentative="1">
      <w:start w:val="1"/>
      <w:numFmt w:val="bullet"/>
      <w:lvlText w:val=""/>
      <w:lvlJc w:val="left"/>
      <w:pPr>
        <w:ind w:left="6598" w:hanging="360"/>
      </w:pPr>
      <w:rPr>
        <w:rFonts w:ascii="Symbol" w:hAnsi="Symbol" w:hint="default"/>
      </w:rPr>
    </w:lvl>
    <w:lvl w:ilvl="7" w:tplc="041D0003" w:tentative="1">
      <w:start w:val="1"/>
      <w:numFmt w:val="bullet"/>
      <w:lvlText w:val="o"/>
      <w:lvlJc w:val="left"/>
      <w:pPr>
        <w:ind w:left="7318" w:hanging="360"/>
      </w:pPr>
      <w:rPr>
        <w:rFonts w:ascii="Courier New" w:hAnsi="Courier New" w:cs="Courier New" w:hint="default"/>
      </w:rPr>
    </w:lvl>
    <w:lvl w:ilvl="8" w:tplc="041D0005" w:tentative="1">
      <w:start w:val="1"/>
      <w:numFmt w:val="bullet"/>
      <w:lvlText w:val=""/>
      <w:lvlJc w:val="left"/>
      <w:pPr>
        <w:ind w:left="8038" w:hanging="360"/>
      </w:pPr>
      <w:rPr>
        <w:rFonts w:ascii="Wingdings" w:hAnsi="Wingdings" w:hint="default"/>
      </w:rPr>
    </w:lvl>
  </w:abstractNum>
  <w:abstractNum w:abstractNumId="40" w15:restartNumberingAfterBreak="0">
    <w:nsid w:val="5201332C"/>
    <w:multiLevelType w:val="hybridMultilevel"/>
    <w:tmpl w:val="9800C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AD61009"/>
    <w:multiLevelType w:val="hybridMultilevel"/>
    <w:tmpl w:val="D57EEAF2"/>
    <w:lvl w:ilvl="0" w:tplc="5F50F0DA">
      <w:numFmt w:val="bullet"/>
      <w:lvlText w:val="•"/>
      <w:lvlJc w:val="left"/>
      <w:pPr>
        <w:ind w:left="862" w:hanging="360"/>
      </w:pPr>
      <w:rPr>
        <w:rFonts w:ascii="Times New Roman" w:eastAsia="Times New Roman" w:hAnsi="Times New Roman" w:cs="Times New Roman" w:hint="default"/>
        <w:w w:val="131"/>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2" w15:restartNumberingAfterBreak="0">
    <w:nsid w:val="5ADC7B9A"/>
    <w:multiLevelType w:val="hybridMultilevel"/>
    <w:tmpl w:val="0DEEBE0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3" w15:restartNumberingAfterBreak="0">
    <w:nsid w:val="5B7A2E28"/>
    <w:multiLevelType w:val="hybridMultilevel"/>
    <w:tmpl w:val="E7B82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25E0C63"/>
    <w:multiLevelType w:val="hybridMultilevel"/>
    <w:tmpl w:val="B122ECA2"/>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2C72C59"/>
    <w:multiLevelType w:val="hybridMultilevel"/>
    <w:tmpl w:val="0ED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EB234A"/>
    <w:multiLevelType w:val="hybridMultilevel"/>
    <w:tmpl w:val="E80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3B4AEA"/>
    <w:multiLevelType w:val="hybridMultilevel"/>
    <w:tmpl w:val="7918027E"/>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08F7F3D"/>
    <w:multiLevelType w:val="hybridMultilevel"/>
    <w:tmpl w:val="375E9648"/>
    <w:lvl w:ilvl="0" w:tplc="5F50F0DA">
      <w:numFmt w:val="bullet"/>
      <w:lvlText w:val="•"/>
      <w:lvlJc w:val="left"/>
      <w:pPr>
        <w:ind w:left="720" w:hanging="360"/>
      </w:pPr>
      <w:rPr>
        <w:rFonts w:ascii="Times New Roman" w:eastAsia="Times New Roman" w:hAnsi="Times New Roman" w:cs="Times New Roman" w:hint="default"/>
        <w:w w:val="13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1B500DB"/>
    <w:multiLevelType w:val="hybridMultilevel"/>
    <w:tmpl w:val="EE4EEA80"/>
    <w:lvl w:ilvl="0" w:tplc="5F50F0DA">
      <w:numFmt w:val="bullet"/>
      <w:lvlText w:val="•"/>
      <w:lvlJc w:val="left"/>
      <w:pPr>
        <w:ind w:left="1198" w:hanging="360"/>
      </w:pPr>
      <w:rPr>
        <w:rFonts w:ascii="Times New Roman" w:eastAsia="Times New Roman" w:hAnsi="Times New Roman" w:cs="Times New Roman" w:hint="default"/>
        <w:w w:val="131"/>
      </w:rPr>
    </w:lvl>
    <w:lvl w:ilvl="1" w:tplc="041D0003" w:tentative="1">
      <w:start w:val="1"/>
      <w:numFmt w:val="bullet"/>
      <w:lvlText w:val="o"/>
      <w:lvlJc w:val="left"/>
      <w:pPr>
        <w:ind w:left="1918" w:hanging="360"/>
      </w:pPr>
      <w:rPr>
        <w:rFonts w:ascii="Courier New" w:hAnsi="Courier New" w:cs="Courier New" w:hint="default"/>
      </w:rPr>
    </w:lvl>
    <w:lvl w:ilvl="2" w:tplc="041D0005" w:tentative="1">
      <w:start w:val="1"/>
      <w:numFmt w:val="bullet"/>
      <w:lvlText w:val=""/>
      <w:lvlJc w:val="left"/>
      <w:pPr>
        <w:ind w:left="2638" w:hanging="360"/>
      </w:pPr>
      <w:rPr>
        <w:rFonts w:ascii="Wingdings" w:hAnsi="Wingdings" w:hint="default"/>
      </w:rPr>
    </w:lvl>
    <w:lvl w:ilvl="3" w:tplc="041D0001" w:tentative="1">
      <w:start w:val="1"/>
      <w:numFmt w:val="bullet"/>
      <w:lvlText w:val=""/>
      <w:lvlJc w:val="left"/>
      <w:pPr>
        <w:ind w:left="3358" w:hanging="360"/>
      </w:pPr>
      <w:rPr>
        <w:rFonts w:ascii="Symbol" w:hAnsi="Symbol" w:hint="default"/>
      </w:rPr>
    </w:lvl>
    <w:lvl w:ilvl="4" w:tplc="041D0003" w:tentative="1">
      <w:start w:val="1"/>
      <w:numFmt w:val="bullet"/>
      <w:lvlText w:val="o"/>
      <w:lvlJc w:val="left"/>
      <w:pPr>
        <w:ind w:left="4078" w:hanging="360"/>
      </w:pPr>
      <w:rPr>
        <w:rFonts w:ascii="Courier New" w:hAnsi="Courier New" w:cs="Courier New" w:hint="default"/>
      </w:rPr>
    </w:lvl>
    <w:lvl w:ilvl="5" w:tplc="041D0005" w:tentative="1">
      <w:start w:val="1"/>
      <w:numFmt w:val="bullet"/>
      <w:lvlText w:val=""/>
      <w:lvlJc w:val="left"/>
      <w:pPr>
        <w:ind w:left="4798" w:hanging="360"/>
      </w:pPr>
      <w:rPr>
        <w:rFonts w:ascii="Wingdings" w:hAnsi="Wingdings" w:hint="default"/>
      </w:rPr>
    </w:lvl>
    <w:lvl w:ilvl="6" w:tplc="041D0001" w:tentative="1">
      <w:start w:val="1"/>
      <w:numFmt w:val="bullet"/>
      <w:lvlText w:val=""/>
      <w:lvlJc w:val="left"/>
      <w:pPr>
        <w:ind w:left="5518" w:hanging="360"/>
      </w:pPr>
      <w:rPr>
        <w:rFonts w:ascii="Symbol" w:hAnsi="Symbol" w:hint="default"/>
      </w:rPr>
    </w:lvl>
    <w:lvl w:ilvl="7" w:tplc="041D0003" w:tentative="1">
      <w:start w:val="1"/>
      <w:numFmt w:val="bullet"/>
      <w:lvlText w:val="o"/>
      <w:lvlJc w:val="left"/>
      <w:pPr>
        <w:ind w:left="6238" w:hanging="360"/>
      </w:pPr>
      <w:rPr>
        <w:rFonts w:ascii="Courier New" w:hAnsi="Courier New" w:cs="Courier New" w:hint="default"/>
      </w:rPr>
    </w:lvl>
    <w:lvl w:ilvl="8" w:tplc="041D0005" w:tentative="1">
      <w:start w:val="1"/>
      <w:numFmt w:val="bullet"/>
      <w:lvlText w:val=""/>
      <w:lvlJc w:val="left"/>
      <w:pPr>
        <w:ind w:left="6958" w:hanging="360"/>
      </w:pPr>
      <w:rPr>
        <w:rFonts w:ascii="Wingdings" w:hAnsi="Wingdings" w:hint="default"/>
      </w:rPr>
    </w:lvl>
  </w:abstractNum>
  <w:abstractNum w:abstractNumId="50" w15:restartNumberingAfterBreak="0">
    <w:nsid w:val="73E01E2B"/>
    <w:multiLevelType w:val="hybridMultilevel"/>
    <w:tmpl w:val="958CA49A"/>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30614"/>
    <w:multiLevelType w:val="hybridMultilevel"/>
    <w:tmpl w:val="9B2A0870"/>
    <w:lvl w:ilvl="0" w:tplc="FF66B6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B7AF4"/>
    <w:multiLevelType w:val="multilevel"/>
    <w:tmpl w:val="8BF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551FB2"/>
    <w:multiLevelType w:val="hybridMultilevel"/>
    <w:tmpl w:val="5E2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F8199B"/>
    <w:multiLevelType w:val="hybridMultilevel"/>
    <w:tmpl w:val="F25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0920ED"/>
    <w:multiLevelType w:val="hybridMultilevel"/>
    <w:tmpl w:val="CE7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2C7CDF"/>
    <w:multiLevelType w:val="hybridMultilevel"/>
    <w:tmpl w:val="7758E5C6"/>
    <w:lvl w:ilvl="0" w:tplc="5F50F0DA">
      <w:numFmt w:val="bullet"/>
      <w:lvlText w:val="•"/>
      <w:lvlJc w:val="left"/>
      <w:pPr>
        <w:ind w:left="360" w:hanging="360"/>
      </w:pPr>
      <w:rPr>
        <w:rFonts w:ascii="Times New Roman" w:eastAsia="Times New Roman" w:hAnsi="Times New Roman" w:cs="Times New Roman" w:hint="default"/>
        <w:w w:val="13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711685803">
    <w:abstractNumId w:val="4"/>
  </w:num>
  <w:num w:numId="2" w16cid:durableId="835222846">
    <w:abstractNumId w:val="20"/>
  </w:num>
  <w:num w:numId="3" w16cid:durableId="463545304">
    <w:abstractNumId w:val="14"/>
  </w:num>
  <w:num w:numId="4" w16cid:durableId="1331248860">
    <w:abstractNumId w:val="42"/>
  </w:num>
  <w:num w:numId="5" w16cid:durableId="542711859">
    <w:abstractNumId w:val="43"/>
  </w:num>
  <w:num w:numId="6" w16cid:durableId="853497172">
    <w:abstractNumId w:val="27"/>
  </w:num>
  <w:num w:numId="7" w16cid:durableId="679237078">
    <w:abstractNumId w:val="5"/>
  </w:num>
  <w:num w:numId="8" w16cid:durableId="100613953">
    <w:abstractNumId w:val="41"/>
  </w:num>
  <w:num w:numId="9" w16cid:durableId="203903829">
    <w:abstractNumId w:val="9"/>
  </w:num>
  <w:num w:numId="10" w16cid:durableId="348609300">
    <w:abstractNumId w:val="56"/>
  </w:num>
  <w:num w:numId="11" w16cid:durableId="1818184296">
    <w:abstractNumId w:val="31"/>
  </w:num>
  <w:num w:numId="12" w16cid:durableId="446973102">
    <w:abstractNumId w:val="13"/>
  </w:num>
  <w:num w:numId="13" w16cid:durableId="818348300">
    <w:abstractNumId w:val="47"/>
  </w:num>
  <w:num w:numId="14" w16cid:durableId="1365129398">
    <w:abstractNumId w:val="39"/>
  </w:num>
  <w:num w:numId="15" w16cid:durableId="1227909128">
    <w:abstractNumId w:val="25"/>
  </w:num>
  <w:num w:numId="16" w16cid:durableId="2055081976">
    <w:abstractNumId w:val="30"/>
  </w:num>
  <w:num w:numId="17" w16cid:durableId="454180485">
    <w:abstractNumId w:val="44"/>
  </w:num>
  <w:num w:numId="18" w16cid:durableId="1595433116">
    <w:abstractNumId w:val="48"/>
  </w:num>
  <w:num w:numId="19" w16cid:durableId="1376812931">
    <w:abstractNumId w:val="26"/>
  </w:num>
  <w:num w:numId="20" w16cid:durableId="680161031">
    <w:abstractNumId w:val="2"/>
  </w:num>
  <w:num w:numId="21" w16cid:durableId="863447748">
    <w:abstractNumId w:val="36"/>
  </w:num>
  <w:num w:numId="22" w16cid:durableId="1269040414">
    <w:abstractNumId w:val="23"/>
  </w:num>
  <w:num w:numId="23" w16cid:durableId="1366834406">
    <w:abstractNumId w:val="49"/>
  </w:num>
  <w:num w:numId="24" w16cid:durableId="1432433343">
    <w:abstractNumId w:val="17"/>
  </w:num>
  <w:num w:numId="25" w16cid:durableId="2132165685">
    <w:abstractNumId w:val="3"/>
  </w:num>
  <w:num w:numId="26" w16cid:durableId="2061049393">
    <w:abstractNumId w:val="40"/>
  </w:num>
  <w:num w:numId="27" w16cid:durableId="77102199">
    <w:abstractNumId w:val="15"/>
  </w:num>
  <w:num w:numId="28" w16cid:durableId="1929461097">
    <w:abstractNumId w:val="32"/>
  </w:num>
  <w:num w:numId="29" w16cid:durableId="1037970883">
    <w:abstractNumId w:val="53"/>
  </w:num>
  <w:num w:numId="30" w16cid:durableId="1739012770">
    <w:abstractNumId w:val="0"/>
  </w:num>
  <w:num w:numId="31" w16cid:durableId="1718779096">
    <w:abstractNumId w:val="21"/>
  </w:num>
  <w:num w:numId="32" w16cid:durableId="1959985827">
    <w:abstractNumId w:val="37"/>
  </w:num>
  <w:num w:numId="33" w16cid:durableId="1745494963">
    <w:abstractNumId w:val="54"/>
  </w:num>
  <w:num w:numId="34" w16cid:durableId="1193809011">
    <w:abstractNumId w:val="1"/>
  </w:num>
  <w:num w:numId="35" w16cid:durableId="442654988">
    <w:abstractNumId w:val="55"/>
  </w:num>
  <w:num w:numId="36" w16cid:durableId="1463303890">
    <w:abstractNumId w:val="8"/>
  </w:num>
  <w:num w:numId="37" w16cid:durableId="2016305554">
    <w:abstractNumId w:val="16"/>
  </w:num>
  <w:num w:numId="38" w16cid:durableId="1528788929">
    <w:abstractNumId w:val="50"/>
  </w:num>
  <w:num w:numId="39" w16cid:durableId="1981030602">
    <w:abstractNumId w:val="51"/>
  </w:num>
  <w:num w:numId="40" w16cid:durableId="1408263393">
    <w:abstractNumId w:val="28"/>
  </w:num>
  <w:num w:numId="41" w16cid:durableId="1578788770">
    <w:abstractNumId w:val="10"/>
  </w:num>
  <w:num w:numId="42" w16cid:durableId="16858034">
    <w:abstractNumId w:val="38"/>
  </w:num>
  <w:num w:numId="43" w16cid:durableId="804658619">
    <w:abstractNumId w:val="35"/>
  </w:num>
  <w:num w:numId="44" w16cid:durableId="2034382019">
    <w:abstractNumId w:val="34"/>
  </w:num>
  <w:num w:numId="45" w16cid:durableId="1481536262">
    <w:abstractNumId w:val="24"/>
  </w:num>
  <w:num w:numId="46" w16cid:durableId="685134640">
    <w:abstractNumId w:val="29"/>
  </w:num>
  <w:num w:numId="47" w16cid:durableId="289748298">
    <w:abstractNumId w:val="45"/>
  </w:num>
  <w:num w:numId="48" w16cid:durableId="495730627">
    <w:abstractNumId w:val="46"/>
  </w:num>
  <w:num w:numId="49" w16cid:durableId="382023311">
    <w:abstractNumId w:val="33"/>
  </w:num>
  <w:num w:numId="50" w16cid:durableId="591477185">
    <w:abstractNumId w:val="6"/>
  </w:num>
  <w:num w:numId="51" w16cid:durableId="1852643604">
    <w:abstractNumId w:val="7"/>
  </w:num>
  <w:num w:numId="52" w16cid:durableId="943802398">
    <w:abstractNumId w:val="18"/>
  </w:num>
  <w:num w:numId="53" w16cid:durableId="1737315368">
    <w:abstractNumId w:val="19"/>
  </w:num>
  <w:num w:numId="54" w16cid:durableId="1405300534">
    <w:abstractNumId w:val="11"/>
  </w:num>
  <w:num w:numId="55" w16cid:durableId="1621761222">
    <w:abstractNumId w:val="52"/>
  </w:num>
  <w:num w:numId="56" w16cid:durableId="560949741">
    <w:abstractNumId w:val="22"/>
  </w:num>
  <w:num w:numId="57" w16cid:durableId="1406880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67"/>
    <w:rsid w:val="0000046A"/>
    <w:rsid w:val="00001B71"/>
    <w:rsid w:val="00012D3C"/>
    <w:rsid w:val="00016C6F"/>
    <w:rsid w:val="0003249E"/>
    <w:rsid w:val="00033345"/>
    <w:rsid w:val="00042D75"/>
    <w:rsid w:val="00052166"/>
    <w:rsid w:val="00056FAC"/>
    <w:rsid w:val="000572F8"/>
    <w:rsid w:val="000576E1"/>
    <w:rsid w:val="000744DE"/>
    <w:rsid w:val="00075B0D"/>
    <w:rsid w:val="00084001"/>
    <w:rsid w:val="000C4960"/>
    <w:rsid w:val="000D2506"/>
    <w:rsid w:val="000D6308"/>
    <w:rsid w:val="000E4315"/>
    <w:rsid w:val="000E723A"/>
    <w:rsid w:val="000F4A88"/>
    <w:rsid w:val="00100FE5"/>
    <w:rsid w:val="00102397"/>
    <w:rsid w:val="00121816"/>
    <w:rsid w:val="001261AE"/>
    <w:rsid w:val="00142EF0"/>
    <w:rsid w:val="0015230B"/>
    <w:rsid w:val="001577A4"/>
    <w:rsid w:val="0018543C"/>
    <w:rsid w:val="001A1D58"/>
    <w:rsid w:val="001A591C"/>
    <w:rsid w:val="001B1CEC"/>
    <w:rsid w:val="001B7038"/>
    <w:rsid w:val="001C55EF"/>
    <w:rsid w:val="001E2E22"/>
    <w:rsid w:val="00222C31"/>
    <w:rsid w:val="00224C9F"/>
    <w:rsid w:val="00231129"/>
    <w:rsid w:val="00241DB6"/>
    <w:rsid w:val="00245CF0"/>
    <w:rsid w:val="00282F79"/>
    <w:rsid w:val="00287F67"/>
    <w:rsid w:val="002A00F1"/>
    <w:rsid w:val="002B3E5B"/>
    <w:rsid w:val="002C3497"/>
    <w:rsid w:val="002C3DC2"/>
    <w:rsid w:val="002C5868"/>
    <w:rsid w:val="002D6100"/>
    <w:rsid w:val="002D7B6C"/>
    <w:rsid w:val="002E279F"/>
    <w:rsid w:val="002F00A1"/>
    <w:rsid w:val="002F5C71"/>
    <w:rsid w:val="002F6425"/>
    <w:rsid w:val="003076CE"/>
    <w:rsid w:val="00313CEF"/>
    <w:rsid w:val="003173EA"/>
    <w:rsid w:val="00376DF9"/>
    <w:rsid w:val="00380C01"/>
    <w:rsid w:val="00386713"/>
    <w:rsid w:val="0039290C"/>
    <w:rsid w:val="003A5B1B"/>
    <w:rsid w:val="003B0554"/>
    <w:rsid w:val="003B5255"/>
    <w:rsid w:val="003C12E6"/>
    <w:rsid w:val="003D4E24"/>
    <w:rsid w:val="003D6B54"/>
    <w:rsid w:val="003E214D"/>
    <w:rsid w:val="00400849"/>
    <w:rsid w:val="0040185F"/>
    <w:rsid w:val="0040375A"/>
    <w:rsid w:val="00414FA7"/>
    <w:rsid w:val="004364A9"/>
    <w:rsid w:val="00440AED"/>
    <w:rsid w:val="00443E1B"/>
    <w:rsid w:val="00445741"/>
    <w:rsid w:val="004474DB"/>
    <w:rsid w:val="00457F34"/>
    <w:rsid w:val="00457F44"/>
    <w:rsid w:val="00460A99"/>
    <w:rsid w:val="00475A25"/>
    <w:rsid w:val="00484CC6"/>
    <w:rsid w:val="004A39C9"/>
    <w:rsid w:val="004B37C2"/>
    <w:rsid w:val="004C0A94"/>
    <w:rsid w:val="004C29F9"/>
    <w:rsid w:val="004D0A2E"/>
    <w:rsid w:val="004E1FD3"/>
    <w:rsid w:val="004E72A7"/>
    <w:rsid w:val="004F2CEA"/>
    <w:rsid w:val="00504AD4"/>
    <w:rsid w:val="00504B01"/>
    <w:rsid w:val="00515A63"/>
    <w:rsid w:val="00515CA3"/>
    <w:rsid w:val="00556809"/>
    <w:rsid w:val="0056062C"/>
    <w:rsid w:val="005608B5"/>
    <w:rsid w:val="00567867"/>
    <w:rsid w:val="005944B4"/>
    <w:rsid w:val="005E7360"/>
    <w:rsid w:val="00603D26"/>
    <w:rsid w:val="006108AB"/>
    <w:rsid w:val="00617E60"/>
    <w:rsid w:val="00622416"/>
    <w:rsid w:val="006348C9"/>
    <w:rsid w:val="00650A9A"/>
    <w:rsid w:val="006A0F20"/>
    <w:rsid w:val="006B2D11"/>
    <w:rsid w:val="006B3283"/>
    <w:rsid w:val="006C5926"/>
    <w:rsid w:val="006E0AA3"/>
    <w:rsid w:val="006E196C"/>
    <w:rsid w:val="006E531E"/>
    <w:rsid w:val="006E7D49"/>
    <w:rsid w:val="006F0A80"/>
    <w:rsid w:val="006F3762"/>
    <w:rsid w:val="007117D0"/>
    <w:rsid w:val="00711C63"/>
    <w:rsid w:val="00711E97"/>
    <w:rsid w:val="0071334E"/>
    <w:rsid w:val="007142BA"/>
    <w:rsid w:val="007149F0"/>
    <w:rsid w:val="007303A5"/>
    <w:rsid w:val="00733AC1"/>
    <w:rsid w:val="00741F50"/>
    <w:rsid w:val="007503F1"/>
    <w:rsid w:val="00752BA1"/>
    <w:rsid w:val="00757718"/>
    <w:rsid w:val="00757C70"/>
    <w:rsid w:val="00792686"/>
    <w:rsid w:val="00793497"/>
    <w:rsid w:val="007C35B4"/>
    <w:rsid w:val="0080253D"/>
    <w:rsid w:val="0084306F"/>
    <w:rsid w:val="00850AC5"/>
    <w:rsid w:val="0088187E"/>
    <w:rsid w:val="008B3E84"/>
    <w:rsid w:val="008B5C91"/>
    <w:rsid w:val="008C27A3"/>
    <w:rsid w:val="008C62BE"/>
    <w:rsid w:val="008E1F3D"/>
    <w:rsid w:val="008E3060"/>
    <w:rsid w:val="008E780A"/>
    <w:rsid w:val="009563C1"/>
    <w:rsid w:val="0096284D"/>
    <w:rsid w:val="009A0BAB"/>
    <w:rsid w:val="009A7D63"/>
    <w:rsid w:val="009A7D81"/>
    <w:rsid w:val="00A002F4"/>
    <w:rsid w:val="00A10AE2"/>
    <w:rsid w:val="00A116CE"/>
    <w:rsid w:val="00A24FAC"/>
    <w:rsid w:val="00A32796"/>
    <w:rsid w:val="00A414B8"/>
    <w:rsid w:val="00A5484E"/>
    <w:rsid w:val="00A56E40"/>
    <w:rsid w:val="00A601A3"/>
    <w:rsid w:val="00A84FD2"/>
    <w:rsid w:val="00AA1462"/>
    <w:rsid w:val="00AB3453"/>
    <w:rsid w:val="00AD6010"/>
    <w:rsid w:val="00B11E4E"/>
    <w:rsid w:val="00B12050"/>
    <w:rsid w:val="00B22D42"/>
    <w:rsid w:val="00B35DCB"/>
    <w:rsid w:val="00B44B33"/>
    <w:rsid w:val="00B45FAF"/>
    <w:rsid w:val="00B539CA"/>
    <w:rsid w:val="00B641E0"/>
    <w:rsid w:val="00B77056"/>
    <w:rsid w:val="00B8545D"/>
    <w:rsid w:val="00B902D5"/>
    <w:rsid w:val="00B97DB2"/>
    <w:rsid w:val="00BB3B2D"/>
    <w:rsid w:val="00BC00EC"/>
    <w:rsid w:val="00BE62B5"/>
    <w:rsid w:val="00BF4756"/>
    <w:rsid w:val="00C043A7"/>
    <w:rsid w:val="00C06B5B"/>
    <w:rsid w:val="00C16177"/>
    <w:rsid w:val="00C354EA"/>
    <w:rsid w:val="00C47ECB"/>
    <w:rsid w:val="00CA6F31"/>
    <w:rsid w:val="00CB4B18"/>
    <w:rsid w:val="00CC4198"/>
    <w:rsid w:val="00CE1761"/>
    <w:rsid w:val="00CF7FFE"/>
    <w:rsid w:val="00D00EA3"/>
    <w:rsid w:val="00D33D5A"/>
    <w:rsid w:val="00D53F92"/>
    <w:rsid w:val="00D729BB"/>
    <w:rsid w:val="00D7509E"/>
    <w:rsid w:val="00D77D2F"/>
    <w:rsid w:val="00D96F34"/>
    <w:rsid w:val="00D97524"/>
    <w:rsid w:val="00DA142C"/>
    <w:rsid w:val="00DA66AA"/>
    <w:rsid w:val="00DA71C9"/>
    <w:rsid w:val="00DC5895"/>
    <w:rsid w:val="00DF0182"/>
    <w:rsid w:val="00DF1029"/>
    <w:rsid w:val="00E0152A"/>
    <w:rsid w:val="00E06C01"/>
    <w:rsid w:val="00E21EE8"/>
    <w:rsid w:val="00E2415E"/>
    <w:rsid w:val="00E2585B"/>
    <w:rsid w:val="00E31C55"/>
    <w:rsid w:val="00E65A1F"/>
    <w:rsid w:val="00E760CF"/>
    <w:rsid w:val="00E771AE"/>
    <w:rsid w:val="00E867AC"/>
    <w:rsid w:val="00E964CD"/>
    <w:rsid w:val="00EC29D5"/>
    <w:rsid w:val="00EF1438"/>
    <w:rsid w:val="00EF3B24"/>
    <w:rsid w:val="00EF62B6"/>
    <w:rsid w:val="00EF64A3"/>
    <w:rsid w:val="00F10E8C"/>
    <w:rsid w:val="00F11E45"/>
    <w:rsid w:val="00F269AC"/>
    <w:rsid w:val="00F3317F"/>
    <w:rsid w:val="00F4719E"/>
    <w:rsid w:val="00F620AC"/>
    <w:rsid w:val="00F70C3E"/>
    <w:rsid w:val="00F9522A"/>
    <w:rsid w:val="00FB3485"/>
    <w:rsid w:val="00FC7F8F"/>
    <w:rsid w:val="00FE373A"/>
    <w:rsid w:val="00FE5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277E9"/>
  <w15:docId w15:val="{A1080E96-617B-40B9-9D5C-312B41F9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24"/>
    <w:rPr>
      <w:rFonts w:ascii="Times New Roman" w:hAnsi="Times New Roman"/>
      <w:sz w:val="24"/>
    </w:rPr>
  </w:style>
  <w:style w:type="paragraph" w:styleId="Heading2">
    <w:name w:val="heading 2"/>
    <w:basedOn w:val="Normal"/>
    <w:next w:val="Normal"/>
    <w:link w:val="Heading2Char"/>
    <w:uiPriority w:val="9"/>
    <w:unhideWhenUsed/>
    <w:qFormat/>
    <w:rsid w:val="00241D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8B5"/>
    <w:rPr>
      <w:color w:val="0000FF" w:themeColor="hyperlink"/>
      <w:u w:val="single"/>
    </w:rPr>
  </w:style>
  <w:style w:type="table" w:styleId="TableGrid">
    <w:name w:val="Table Grid"/>
    <w:basedOn w:val="TableNormal"/>
    <w:uiPriority w:val="59"/>
    <w:rsid w:val="00A4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1D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2397"/>
    <w:pPr>
      <w:ind w:left="720"/>
      <w:contextualSpacing/>
    </w:pPr>
  </w:style>
  <w:style w:type="paragraph" w:styleId="BalloonText">
    <w:name w:val="Balloon Text"/>
    <w:basedOn w:val="Normal"/>
    <w:link w:val="BalloonTextChar"/>
    <w:uiPriority w:val="99"/>
    <w:semiHidden/>
    <w:unhideWhenUsed/>
    <w:rsid w:val="0051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CA3"/>
    <w:rPr>
      <w:rFonts w:ascii="Tahoma" w:hAnsi="Tahoma" w:cs="Tahoma"/>
      <w:sz w:val="16"/>
      <w:szCs w:val="16"/>
    </w:rPr>
  </w:style>
  <w:style w:type="paragraph" w:styleId="Header">
    <w:name w:val="header"/>
    <w:basedOn w:val="Normal"/>
    <w:link w:val="HeaderChar"/>
    <w:uiPriority w:val="99"/>
    <w:unhideWhenUsed/>
    <w:rsid w:val="002D6100"/>
    <w:pPr>
      <w:tabs>
        <w:tab w:val="center" w:pos="4703"/>
        <w:tab w:val="right" w:pos="9406"/>
      </w:tabs>
      <w:spacing w:after="0" w:line="240" w:lineRule="auto"/>
    </w:pPr>
  </w:style>
  <w:style w:type="character" w:customStyle="1" w:styleId="HeaderChar">
    <w:name w:val="Header Char"/>
    <w:basedOn w:val="DefaultParagraphFont"/>
    <w:link w:val="Header"/>
    <w:uiPriority w:val="99"/>
    <w:rsid w:val="002D6100"/>
    <w:rPr>
      <w:rFonts w:ascii="Times New Roman" w:hAnsi="Times New Roman"/>
      <w:sz w:val="24"/>
    </w:rPr>
  </w:style>
  <w:style w:type="paragraph" w:styleId="Footer">
    <w:name w:val="footer"/>
    <w:basedOn w:val="Normal"/>
    <w:link w:val="FooterChar"/>
    <w:uiPriority w:val="99"/>
    <w:unhideWhenUsed/>
    <w:rsid w:val="002D61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D6100"/>
    <w:rPr>
      <w:rFonts w:ascii="Times New Roman" w:hAnsi="Times New Roman"/>
      <w:sz w:val="24"/>
    </w:rPr>
  </w:style>
  <w:style w:type="paragraph" w:styleId="NoSpacing">
    <w:name w:val="No Spacing"/>
    <w:uiPriority w:val="1"/>
    <w:qFormat/>
    <w:rsid w:val="002F5C71"/>
    <w:pPr>
      <w:spacing w:after="0" w:line="240" w:lineRule="auto"/>
    </w:pPr>
    <w:rPr>
      <w:rFonts w:ascii="Times New Roman" w:hAnsi="Times New Roman"/>
      <w:sz w:val="24"/>
    </w:rPr>
  </w:style>
  <w:style w:type="table" w:customStyle="1" w:styleId="TableGrid0">
    <w:name w:val="TableGrid"/>
    <w:rsid w:val="00460A99"/>
    <w:pPr>
      <w:widowControl/>
      <w:spacing w:after="0" w:line="240" w:lineRule="auto"/>
    </w:pPr>
    <w:rPr>
      <w:rFonts w:eastAsia="Times New Roman"/>
      <w:kern w:val="2"/>
      <w:lang w:val="sv-SE" w:eastAsia="sv-SE"/>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FE10-6E4A-4AB3-83DC-570710F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11558</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Luleå tekniska universitet</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brival</dc:creator>
  <cp:lastModifiedBy>Åsa Nilsson</cp:lastModifiedBy>
  <cp:revision>2</cp:revision>
  <cp:lastPrinted>2015-11-23T09:20:00Z</cp:lastPrinted>
  <dcterms:created xsi:type="dcterms:W3CDTF">2023-12-05T10:23:00Z</dcterms:created>
  <dcterms:modified xsi:type="dcterms:W3CDTF">2023-12-05T10:23:00Z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2014-11-23T00:00:00Z</vt:filetime>
  </property>
  <property fmtid="{D5CDD505-2E9C-101B-9397-08002B2CF9AE}" pid="3" name="LastSaved">
    <vt:filetime>2015-03-05T00:00:00Z</vt:filetime>
  </property>
</Properties>
</file>